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8F73E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24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3821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8F73E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4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8F73E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4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516B4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516B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</w:t>
      </w:r>
      <w:r w:rsidR="00A516B4">
        <w:rPr>
          <w:rFonts w:ascii="Times New Roman CYR" w:hAnsi="Times New Roman CYR" w:cs="Times New Roman CYR"/>
          <w:sz w:val="28"/>
          <w:szCs w:val="28"/>
        </w:rPr>
        <w:t>:</w:t>
      </w:r>
    </w:p>
    <w:p w:rsidR="00B12A30" w:rsidRPr="0038211F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  <w:r w:rsidRPr="00B12A30">
        <w:rPr>
          <w:rFonts w:ascii="Times New Roman" w:hAnsi="Times New Roman" w:cs="Times New Roman"/>
          <w:b/>
          <w:sz w:val="28"/>
        </w:rPr>
        <w:t xml:space="preserve">- проект решения о предоставлении </w:t>
      </w:r>
      <w:proofErr w:type="spellStart"/>
      <w:r w:rsidR="008F73E4" w:rsidRPr="008F73E4">
        <w:rPr>
          <w:rFonts w:ascii="Times New Roman" w:hAnsi="Times New Roman" w:cs="Times New Roman"/>
          <w:b/>
          <w:sz w:val="28"/>
        </w:rPr>
        <w:t>Тенешеву</w:t>
      </w:r>
      <w:proofErr w:type="spellEnd"/>
      <w:r w:rsidR="008F73E4" w:rsidRPr="008F73E4">
        <w:rPr>
          <w:rFonts w:ascii="Times New Roman" w:hAnsi="Times New Roman" w:cs="Times New Roman"/>
          <w:b/>
          <w:sz w:val="28"/>
        </w:rPr>
        <w:t xml:space="preserve"> Алексею Николаевичу разрешени</w:t>
      </w:r>
      <w:r w:rsidR="008F73E4">
        <w:rPr>
          <w:rFonts w:ascii="Times New Roman" w:hAnsi="Times New Roman" w:cs="Times New Roman"/>
          <w:b/>
          <w:sz w:val="28"/>
        </w:rPr>
        <w:t>я</w:t>
      </w:r>
      <w:r w:rsidR="008F73E4" w:rsidRPr="008F73E4">
        <w:rPr>
          <w:rFonts w:ascii="Times New Roman" w:hAnsi="Times New Roman" w:cs="Times New Roman"/>
          <w:b/>
          <w:sz w:val="28"/>
        </w:rPr>
        <w:t xml:space="preserve"> на условно разрешенный вид использования земельного участка  с кадастровым номером 42:28:0203002:4, расположенного по адресу: </w:t>
      </w:r>
      <w:r w:rsidR="008F73E4" w:rsidRPr="008F73E4">
        <w:rPr>
          <w:rFonts w:ascii="Times New Roman" w:hAnsi="Times New Roman" w:cs="Times New Roman"/>
          <w:b/>
          <w:sz w:val="28"/>
          <w:szCs w:val="28"/>
        </w:rPr>
        <w:t>Кемеровская область - Кузбасс, Междуреченский городской округ, г.Междуреченск,  район Новый Улус - объекты дорожного сервиса (4.9.1).</w:t>
      </w:r>
    </w:p>
    <w:p w:rsidR="00B12A30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</w:p>
    <w:p w:rsidR="00902848" w:rsidRDefault="00B12A30" w:rsidP="00B12A30">
      <w:pPr>
        <w:ind w:left="75" w:firstLine="7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8F73E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8F73E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23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3821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8F73E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8F73E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34" w:type="dxa"/>
        <w:tblInd w:w="-20" w:type="dxa"/>
        <w:tblLayout w:type="fixed"/>
        <w:tblLook w:val="0000"/>
      </w:tblPr>
      <w:tblGrid>
        <w:gridCol w:w="4785"/>
        <w:gridCol w:w="5549"/>
      </w:tblGrid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34530A" w:rsidRDefault="009F798F" w:rsidP="0034530A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4530A">
        <w:rPr>
          <w:rFonts w:ascii="Times New Roman CYR" w:hAnsi="Times New Roman CYR" w:cs="Times New Roman CYR"/>
          <w:sz w:val="28"/>
          <w:szCs w:val="28"/>
        </w:rPr>
        <w:t xml:space="preserve">Рассмотрев вопрос о предоставлении </w:t>
      </w:r>
      <w:proofErr w:type="spellStart"/>
      <w:r w:rsidR="0034530A" w:rsidRPr="0034530A">
        <w:rPr>
          <w:rFonts w:ascii="Times New Roman" w:hAnsi="Times New Roman" w:cs="Times New Roman"/>
          <w:sz w:val="28"/>
        </w:rPr>
        <w:t>Тенешеву</w:t>
      </w:r>
      <w:proofErr w:type="spellEnd"/>
      <w:r w:rsidR="0034530A" w:rsidRPr="0034530A">
        <w:rPr>
          <w:rFonts w:ascii="Times New Roman" w:hAnsi="Times New Roman" w:cs="Times New Roman"/>
          <w:sz w:val="28"/>
        </w:rPr>
        <w:t xml:space="preserve"> Алексею Николаевичу разрешени</w:t>
      </w:r>
      <w:r w:rsidR="0034530A">
        <w:rPr>
          <w:rFonts w:ascii="Times New Roman" w:hAnsi="Times New Roman" w:cs="Times New Roman"/>
          <w:sz w:val="28"/>
        </w:rPr>
        <w:t>я</w:t>
      </w:r>
      <w:r w:rsidR="0034530A" w:rsidRPr="0034530A">
        <w:rPr>
          <w:rFonts w:ascii="Times New Roman" w:hAnsi="Times New Roman" w:cs="Times New Roman"/>
          <w:sz w:val="28"/>
        </w:rPr>
        <w:t xml:space="preserve"> на условно разрешенный вид использования земельного участка  с кадастровым номером 42:28:0203002:4, расположенного по адресу: </w:t>
      </w:r>
      <w:r w:rsidR="0034530A" w:rsidRPr="0034530A">
        <w:rPr>
          <w:rFonts w:ascii="Times New Roman" w:hAnsi="Times New Roman" w:cs="Times New Roman"/>
          <w:sz w:val="28"/>
          <w:szCs w:val="28"/>
        </w:rPr>
        <w:t>Кемеровская область - Кузбасс, Междуреченский городской округ, г.Междуреченск,  район Новый Улус - объекты дорожного сервиса (4.9.1)</w:t>
      </w:r>
      <w:r w:rsidR="0034530A">
        <w:rPr>
          <w:rFonts w:ascii="Times New Roman" w:hAnsi="Times New Roman" w:cs="Times New Roman"/>
          <w:sz w:val="28"/>
          <w:szCs w:val="28"/>
        </w:rPr>
        <w:t xml:space="preserve">, учитывая результат публичных слушаний, а также сведения о расположении земельного участка в границах зон с особыми условиями использования территории, комиссия по подготовке правил землепользования и застройки </w:t>
      </w:r>
      <w:r w:rsidR="0034530A" w:rsidRPr="0034530A">
        <w:rPr>
          <w:rFonts w:ascii="Times New Roman" w:hAnsi="Times New Roman" w:cs="Times New Roman"/>
          <w:sz w:val="28"/>
          <w:szCs w:val="28"/>
        </w:rPr>
        <w:t>р</w:t>
      </w:r>
      <w:r w:rsidR="0064585F" w:rsidRPr="0034530A">
        <w:rPr>
          <w:rFonts w:ascii="Times New Roman CYR" w:hAnsi="Times New Roman CYR" w:cs="Times New Roman CYR"/>
          <w:sz w:val="28"/>
          <w:szCs w:val="28"/>
        </w:rPr>
        <w:t>екоменд</w:t>
      </w:r>
      <w:r w:rsidR="0034530A" w:rsidRPr="0034530A">
        <w:rPr>
          <w:rFonts w:ascii="Times New Roman CYR" w:hAnsi="Times New Roman CYR" w:cs="Times New Roman CYR"/>
          <w:sz w:val="28"/>
          <w:szCs w:val="28"/>
        </w:rPr>
        <w:t>ует</w:t>
      </w:r>
      <w:r w:rsidR="003453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530A">
        <w:rPr>
          <w:rFonts w:ascii="Times New Roman CYR" w:hAnsi="Times New Roman CYR" w:cs="Times New Roman CYR"/>
          <w:b/>
          <w:sz w:val="28"/>
          <w:szCs w:val="28"/>
        </w:rPr>
        <w:t xml:space="preserve">отказать в предоставлении </w:t>
      </w:r>
      <w:r w:rsidR="00902848" w:rsidRPr="004C07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4530A" w:rsidRPr="0034530A">
        <w:rPr>
          <w:rFonts w:ascii="Times New Roman" w:hAnsi="Times New Roman" w:cs="Times New Roman"/>
          <w:b/>
          <w:sz w:val="28"/>
        </w:rPr>
        <w:t>Тенешеву</w:t>
      </w:r>
      <w:proofErr w:type="spellEnd"/>
      <w:r w:rsidR="0034530A" w:rsidRPr="0034530A">
        <w:rPr>
          <w:rFonts w:ascii="Times New Roman" w:hAnsi="Times New Roman" w:cs="Times New Roman"/>
          <w:b/>
          <w:sz w:val="28"/>
        </w:rPr>
        <w:t xml:space="preserve"> Алексею Николаевичу разрешени</w:t>
      </w:r>
      <w:r w:rsidR="0034530A">
        <w:rPr>
          <w:rFonts w:ascii="Times New Roman" w:hAnsi="Times New Roman" w:cs="Times New Roman"/>
          <w:b/>
          <w:sz w:val="28"/>
        </w:rPr>
        <w:t>я</w:t>
      </w:r>
      <w:r w:rsidR="0034530A" w:rsidRPr="0034530A">
        <w:rPr>
          <w:rFonts w:ascii="Times New Roman" w:hAnsi="Times New Roman" w:cs="Times New Roman"/>
          <w:b/>
          <w:sz w:val="28"/>
        </w:rPr>
        <w:t xml:space="preserve"> на условно разрешенный вид использования земельного участка  с кадастровым номером 42:28:0203002:4, расположенного по адресу: </w:t>
      </w:r>
      <w:r w:rsidR="0034530A" w:rsidRPr="0034530A">
        <w:rPr>
          <w:rFonts w:ascii="Times New Roman" w:hAnsi="Times New Roman" w:cs="Times New Roman"/>
          <w:b/>
          <w:sz w:val="28"/>
          <w:szCs w:val="28"/>
        </w:rPr>
        <w:t>Кемеровская область - Кузбасс, Междуреченский городской округ, г.Междуреченск,  район Новый Улус - объекты дорожного сервиса (4.9.1)</w:t>
      </w:r>
      <w:r w:rsidR="0034530A">
        <w:rPr>
          <w:rFonts w:ascii="Times New Roman" w:hAnsi="Times New Roman" w:cs="Times New Roman"/>
          <w:b/>
          <w:sz w:val="28"/>
          <w:szCs w:val="28"/>
        </w:rPr>
        <w:t xml:space="preserve"> по следующим причинам:</w:t>
      </w:r>
    </w:p>
    <w:p w:rsidR="00B12A30" w:rsidRPr="0034530A" w:rsidRDefault="0034530A" w:rsidP="0034530A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земельный участок, для которого запрашивается разрешение на условно разрешенный вид использования расположен в границах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зоны р.Томь, в прибрежной защитной полосе р.Томь</w:t>
      </w:r>
      <w:r w:rsidR="007D7278">
        <w:rPr>
          <w:rFonts w:ascii="Times New Roman" w:hAnsi="Times New Roman" w:cs="Times New Roman"/>
          <w:b/>
          <w:sz w:val="28"/>
          <w:szCs w:val="28"/>
        </w:rPr>
        <w:t>. Д</w:t>
      </w:r>
      <w:r>
        <w:rPr>
          <w:rFonts w:ascii="Times New Roman" w:hAnsi="Times New Roman" w:cs="Times New Roman"/>
          <w:b/>
          <w:sz w:val="28"/>
          <w:szCs w:val="28"/>
        </w:rPr>
        <w:t>ля данной территории ст.65 Водного кодекса РФ предусмотрены ограничения использования, в том числе содержащие запрет</w:t>
      </w:r>
      <w:r w:rsidR="00C30A80">
        <w:rPr>
          <w:rFonts w:ascii="Times New Roman" w:hAnsi="Times New Roman" w:cs="Times New Roman"/>
          <w:b/>
          <w:sz w:val="28"/>
          <w:szCs w:val="28"/>
        </w:rPr>
        <w:t xml:space="preserve"> на строительство станций технического обслуживания, используемых для технического осмотра и ремонта транспортных средств</w:t>
      </w:r>
      <w:r w:rsidRPr="0034530A">
        <w:rPr>
          <w:rFonts w:ascii="Times New Roman" w:hAnsi="Times New Roman" w:cs="Times New Roman"/>
          <w:b/>
          <w:sz w:val="28"/>
          <w:szCs w:val="28"/>
        </w:rPr>
        <w:t>.</w:t>
      </w:r>
      <w:r w:rsidR="00C3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Испрашиваемый условно разрешенный вид использования - объекты дорожного сервиса (4.9.1) согласно классификатору видов разрешенного использования подразумевает в том числе размещение мастерских для ремонта и обслуживания автомобилей. К своему заявлению </w:t>
      </w:r>
      <w:proofErr w:type="spellStart"/>
      <w:r w:rsidR="00C30A80">
        <w:rPr>
          <w:rFonts w:ascii="Times New Roman" w:hAnsi="Times New Roman" w:cs="Times New Roman"/>
          <w:b/>
          <w:sz w:val="28"/>
          <w:szCs w:val="28"/>
        </w:rPr>
        <w:t>Тенешев</w:t>
      </w:r>
      <w:proofErr w:type="spellEnd"/>
      <w:r w:rsidR="00C30A80">
        <w:rPr>
          <w:rFonts w:ascii="Times New Roman" w:hAnsi="Times New Roman" w:cs="Times New Roman"/>
          <w:b/>
          <w:sz w:val="28"/>
          <w:szCs w:val="28"/>
        </w:rPr>
        <w:t xml:space="preserve"> А.Н. прилагает документы, подтверждающие намерение использовать земельный участок именно для цели строительства здан</w:t>
      </w:r>
      <w:r w:rsidR="007D7278">
        <w:rPr>
          <w:rFonts w:ascii="Times New Roman" w:hAnsi="Times New Roman" w:cs="Times New Roman"/>
          <w:b/>
          <w:sz w:val="28"/>
          <w:szCs w:val="28"/>
        </w:rPr>
        <w:t xml:space="preserve">ия придорожного сервиса (СТО). Предоставление испрашиваемого разрешения приведет к негативному воздействию на окружающую среду, что является основанием для отказа в предоставлении такого разрешения согласно административному регламенту по предоставлению муниципальной услуги. </w:t>
      </w:r>
    </w:p>
    <w:p w:rsidR="00BF2BC5" w:rsidRDefault="00BF2BC5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B0538" w:rsidRDefault="002B0538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7D7278" w:rsidRDefault="007D7278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Pr="00B12A30" w:rsidRDefault="00964B54" w:rsidP="00BF2BC5">
      <w:pPr>
        <w:ind w:left="75" w:firstLine="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12A30" w:rsidRPr="00B12A30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ь</w:t>
      </w:r>
      <w:r w:rsidR="00B12A30" w:rsidRPr="00B12A30">
        <w:rPr>
          <w:rFonts w:ascii="Times New Roman" w:hAnsi="Times New Roman" w:cs="Times New Roman"/>
          <w:sz w:val="28"/>
        </w:rPr>
        <w:t xml:space="preserve"> Комиссии   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="00B12A30" w:rsidRPr="00B12A30">
        <w:rPr>
          <w:rFonts w:ascii="Times New Roman" w:hAnsi="Times New Roman" w:cs="Times New Roman"/>
          <w:sz w:val="28"/>
        </w:rPr>
        <w:t xml:space="preserve">                     </w:t>
      </w:r>
      <w:r w:rsidR="007D7278">
        <w:rPr>
          <w:rFonts w:ascii="Times New Roman" w:hAnsi="Times New Roman" w:cs="Times New Roman"/>
          <w:sz w:val="28"/>
        </w:rPr>
        <w:t xml:space="preserve">          </w:t>
      </w:r>
      <w:r w:rsidR="00B12A30" w:rsidRPr="00B12A30">
        <w:rPr>
          <w:rFonts w:ascii="Times New Roman" w:hAnsi="Times New Roman" w:cs="Times New Roman"/>
          <w:sz w:val="28"/>
        </w:rPr>
        <w:t xml:space="preserve">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="007D7278">
        <w:rPr>
          <w:rFonts w:ascii="Times New Roman" w:hAnsi="Times New Roman" w:cs="Times New Roman"/>
          <w:sz w:val="28"/>
        </w:rPr>
        <w:t>Е.А.Соловьев</w:t>
      </w: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107BF" w:rsidRDefault="002107BF"/>
    <w:sectPr w:rsidR="002107BF" w:rsidSect="0064585F">
      <w:pgSz w:w="11906" w:h="16838"/>
      <w:pgMar w:top="567" w:right="56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2848"/>
    <w:rsid w:val="000246D3"/>
    <w:rsid w:val="00065683"/>
    <w:rsid w:val="0007175A"/>
    <w:rsid w:val="000F3664"/>
    <w:rsid w:val="00103388"/>
    <w:rsid w:val="00112788"/>
    <w:rsid w:val="00161FA7"/>
    <w:rsid w:val="00187644"/>
    <w:rsid w:val="002107BF"/>
    <w:rsid w:val="0028180B"/>
    <w:rsid w:val="00285B7C"/>
    <w:rsid w:val="002B0538"/>
    <w:rsid w:val="0034530A"/>
    <w:rsid w:val="00346EC9"/>
    <w:rsid w:val="0038211F"/>
    <w:rsid w:val="0038616C"/>
    <w:rsid w:val="00386F5C"/>
    <w:rsid w:val="0039004F"/>
    <w:rsid w:val="003A56DE"/>
    <w:rsid w:val="003C06B0"/>
    <w:rsid w:val="00400686"/>
    <w:rsid w:val="00445AA7"/>
    <w:rsid w:val="00484EEA"/>
    <w:rsid w:val="004B4F35"/>
    <w:rsid w:val="004B73FD"/>
    <w:rsid w:val="00535F80"/>
    <w:rsid w:val="00544A52"/>
    <w:rsid w:val="005A10F1"/>
    <w:rsid w:val="00626726"/>
    <w:rsid w:val="0064585F"/>
    <w:rsid w:val="00646BED"/>
    <w:rsid w:val="00675FD4"/>
    <w:rsid w:val="00717E83"/>
    <w:rsid w:val="007D044C"/>
    <w:rsid w:val="007D7278"/>
    <w:rsid w:val="008000B9"/>
    <w:rsid w:val="00830830"/>
    <w:rsid w:val="0085511B"/>
    <w:rsid w:val="0086184A"/>
    <w:rsid w:val="00873327"/>
    <w:rsid w:val="008F0572"/>
    <w:rsid w:val="008F73E4"/>
    <w:rsid w:val="00902848"/>
    <w:rsid w:val="00922046"/>
    <w:rsid w:val="009323ED"/>
    <w:rsid w:val="00964B54"/>
    <w:rsid w:val="00966D08"/>
    <w:rsid w:val="0098697E"/>
    <w:rsid w:val="009C3E9F"/>
    <w:rsid w:val="009E0AD3"/>
    <w:rsid w:val="009F6F7F"/>
    <w:rsid w:val="009F798F"/>
    <w:rsid w:val="00A516B4"/>
    <w:rsid w:val="00A97609"/>
    <w:rsid w:val="00AD4213"/>
    <w:rsid w:val="00B06176"/>
    <w:rsid w:val="00B12A30"/>
    <w:rsid w:val="00B434C3"/>
    <w:rsid w:val="00B80C73"/>
    <w:rsid w:val="00BB630D"/>
    <w:rsid w:val="00BF2BC5"/>
    <w:rsid w:val="00C06DED"/>
    <w:rsid w:val="00C30A80"/>
    <w:rsid w:val="00CC67B6"/>
    <w:rsid w:val="00D14792"/>
    <w:rsid w:val="00D3282E"/>
    <w:rsid w:val="00E33D8E"/>
    <w:rsid w:val="00E51E11"/>
    <w:rsid w:val="00EA3282"/>
    <w:rsid w:val="00EB4E7C"/>
    <w:rsid w:val="00EF45C1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B12A30"/>
  </w:style>
  <w:style w:type="paragraph" w:styleId="a3">
    <w:name w:val="Balloon Text"/>
    <w:basedOn w:val="a"/>
    <w:link w:val="a4"/>
    <w:uiPriority w:val="99"/>
    <w:semiHidden/>
    <w:unhideWhenUsed/>
    <w:rsid w:val="00646BE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ED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362F-E5FD-424F-AAE8-729626BB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2022-03-04T02:03:00Z</cp:lastPrinted>
  <dcterms:created xsi:type="dcterms:W3CDTF">2024-04-24T03:40:00Z</dcterms:created>
  <dcterms:modified xsi:type="dcterms:W3CDTF">2024-04-24T03:40:00Z</dcterms:modified>
</cp:coreProperties>
</file>