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3"/>
        <w:ind w:left="0" w:right="56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>
        <w:tc>
          <w:tcPr>
            <w:tcW w:w="4700" w:type="dxa"/>
          </w:tcPr>
          <w:p>
            <w:pPr>
              <w:pStyle w:val="a3"/>
              <w:ind w:left="0"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>
            <w:pPr>
              <w:pStyle w:val="a3"/>
              <w:ind w:left="0"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</w:t>
            </w:r>
          </w:p>
          <w:p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онкурса</w:t>
            </w:r>
          </w:p>
          <w:p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a3"/>
        <w:ind w:left="0" w:right="56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ind w:right="56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</w:t>
      </w:r>
    </w:p>
    <w:p>
      <w:pPr>
        <w:ind w:right="56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 xml:space="preserve">в К</w:t>
      </w:r>
      <w:r>
        <w:rPr>
          <w:rFonts w:ascii="Times New Roman" w:hAnsi="Times New Roman" w:cs="Times New Roman"/>
          <w:sz w:val="28"/>
          <w:szCs w:val="28"/>
        </w:rPr>
        <w:t xml:space="preserve">онкурс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лучших бизнес-практик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</w:t>
      </w:r>
      <w:r>
        <w:rPr>
          <w:rFonts w:ascii="Times New Roman" w:hAnsi="Times New Roman" w:cs="Times New Roman"/>
          <w:sz w:val="28"/>
          <w:szCs w:val="28"/>
        </w:rPr>
        <w:t xml:space="preserve">, а также самозанятых физических лиц в сфере туризма </w:t>
      </w:r>
      <w:r>
        <w:rPr>
          <w:rFonts w:ascii="Times New Roman" w:hAnsi="Times New Roman" w:cs="Times New Roman"/>
          <w:sz w:val="28"/>
          <w:szCs w:val="28"/>
        </w:rPr>
        <w:t xml:space="preserve">и гостеприимства</w:t>
      </w:r>
    </w:p>
    <w:p>
      <w:pPr>
        <w:ind w:right="56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Знака признания «Купеческое наследие»</w:t>
      </w:r>
    </w:p>
    <w:p>
      <w:pPr>
        <w:ind w:right="56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>
        <w:trPr>
          <w:trHeight w:val="923"/>
        </w:trPr>
        <w:tc>
          <w:tcPr>
            <w:tcW w:w="3964" w:type="dxa"/>
          </w:tcPr>
          <w:p>
            <w:pPr>
              <w:ind w:right="5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Номинация</w:t>
            </w:r>
          </w:p>
        </w:tc>
        <w:tc>
          <w:tcPr>
            <w:tcW w:w="5670" w:type="dxa"/>
          </w:tcPr>
          <w:p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наименование номинации</w:t>
            </w:r>
          </w:p>
        </w:tc>
      </w:tr>
      <w:tr>
        <w:trPr>
          <w:trHeight w:val="940"/>
        </w:trPr>
        <w:tc>
          <w:tcPr>
            <w:tcW w:w="3964" w:type="dxa"/>
          </w:tcPr>
          <w:p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субъекта МСП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юр.лицо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ИП)/ ФИО 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амозанятого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физического лица </w:t>
            </w:r>
          </w:p>
          <w:p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(в т.ч. ИП на НПД)</w:t>
            </w:r>
          </w:p>
          <w:p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</w:tcPr>
          <w:p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наименование юридического лица, </w:t>
            </w:r>
          </w:p>
          <w:p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ИП</w:t>
            </w:r>
          </w:p>
          <w:p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1403"/>
        </w:trPr>
        <w:tc>
          <w:tcPr>
            <w:tcW w:w="3964" w:type="dxa"/>
          </w:tcPr>
          <w:p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субъекта МСП/с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амозанятого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физического лица </w:t>
            </w:r>
          </w:p>
          <w:p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(в т.ч. ИП на НПД)</w:t>
            </w:r>
          </w:p>
        </w:tc>
        <w:tc>
          <w:tcPr>
            <w:tcW w:w="5670" w:type="dxa"/>
          </w:tcPr>
          <w:p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942"/>
        </w:trPr>
        <w:tc>
          <w:tcPr>
            <w:tcW w:w="3964" w:type="dxa"/>
          </w:tcPr>
          <w:p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Сфера деятельности</w:t>
            </w:r>
          </w:p>
        </w:tc>
        <w:tc>
          <w:tcPr>
            <w:tcW w:w="5670" w:type="dxa"/>
          </w:tcPr>
          <w:p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конкретную деятельность (ОКВЭД) </w:t>
            </w:r>
          </w:p>
        </w:tc>
      </w:tr>
      <w:tr>
        <w:trPr>
          <w:trHeight w:val="1316"/>
        </w:trPr>
        <w:tc>
          <w:tcPr>
            <w:tcW w:w="3964" w:type="dxa"/>
          </w:tcPr>
          <w:p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Ссылки на официальный сайт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субъекта МСП/с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амозанятого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физического лица </w:t>
            </w:r>
          </w:p>
          <w:p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(в т.ч. ИП на НПД)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социальные сети</w:t>
            </w:r>
          </w:p>
        </w:tc>
        <w:tc>
          <w:tcPr>
            <w:tcW w:w="5670" w:type="dxa"/>
          </w:tcPr>
          <w:p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2539"/>
        </w:trPr>
        <w:tc>
          <w:tcPr>
            <w:tcW w:w="3964" w:type="dxa"/>
          </w:tcPr>
          <w:p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Индивидуальные особенности деятельности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(либо реализуемого проекта в сфере туризма)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которые Вы считаете для себя наиболее значимыми и позволяющими претендовать на победу в конкурсе</w:t>
            </w:r>
          </w:p>
        </w:tc>
        <w:tc>
          <w:tcPr>
            <w:tcW w:w="5670" w:type="dxa"/>
          </w:tcPr>
          <w:p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Эссе, фотографии, описание, развернутая характеристика и др. </w:t>
            </w:r>
          </w:p>
        </w:tc>
      </w:tr>
      <w:tr>
        <w:trPr>
          <w:trHeight w:val="1268"/>
        </w:trPr>
        <w:tc>
          <w:tcPr>
            <w:tcW w:w="3964" w:type="dxa"/>
          </w:tcPr>
          <w:p>
            <w:pPr>
              <w:ind w:right="5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Лицо, ответственное за подачу заявки, контактный телефон</w:t>
            </w:r>
          </w:p>
        </w:tc>
        <w:tc>
          <w:tcPr>
            <w:tcW w:w="5670" w:type="dxa"/>
          </w:tcPr>
          <w:p>
            <w:pPr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qFormat/>
    <w:uiPriority w:val="34"/>
    <w:pPr>
      <w:contextualSpacing w:val="true"/>
      <w:ind w:left="720"/>
    </w:pPr>
  </w:style>
  <w:style w:type="table" w:styleId="a4">
    <w:name w:val="Table Grid"/>
    <w:basedOn w:val="a1"/>
    <w:uiPriority w:val="39"/>
    <w:pPr>
      <w:spacing w:lineRule="auto" w:line="240" w:after="0"/>
    </w:pPr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830</Characters>
  <CharactersWithSpaces>974</CharactersWithSpaces>
  <Company/>
  <DocSecurity>0</DocSecurity>
  <HyperlinksChanged>false</HyperlinksChanged>
  <Lines>6</Lines>
  <LinksUpToDate>false</LinksUpToDate>
  <Pages>1</Pages>
  <Paragraphs>1</Paragraphs>
  <ScaleCrop>false</ScaleCrop>
  <SharedDoc>false</SharedDoc>
  <Template>Normal</Template>
  <TotalTime>0</TotalTime>
  <Words>145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Лехнер Ирина Ивановна</dc:creator>
  <cp:keywords/>
  <dc:description/>
  <cp:lastModifiedBy>Лехнер Ирина Ивановна</cp:lastModifiedBy>
  <cp:revision>1</cp:revision>
  <dcterms:created xsi:type="dcterms:W3CDTF">2023-06-21T08:21:00Z</dcterms:created>
  <dcterms:modified xsi:type="dcterms:W3CDTF">2023-06-21T08:21:00Z</dcterms:modified>
</cp:coreProperties>
</file>