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AC" w:rsidRPr="00B1768E" w:rsidRDefault="00EF0FAC" w:rsidP="00B1768E">
      <w:pPr>
        <w:shd w:val="clear" w:color="auto" w:fill="FFFFFF"/>
        <w:spacing w:before="276" w:after="0" w:line="285" w:lineRule="exact"/>
        <w:ind w:left="118" w:firstLine="662"/>
        <w:jc w:val="both"/>
        <w:rPr>
          <w:rFonts w:ascii="Times New Roman" w:hAnsi="Times New Roman"/>
          <w:lang w:eastAsia="ru-RU"/>
        </w:rPr>
      </w:pPr>
      <w:r>
        <w:rPr>
          <w:rFonts w:ascii="Times New Roman" w:hAnsi="Times New Roman"/>
          <w:sz w:val="20"/>
          <w:szCs w:val="20"/>
          <w:lang w:eastAsia="ru-RU"/>
        </w:rPr>
        <w:t xml:space="preserve"> </w:t>
      </w:r>
    </w:p>
    <w:p w:rsidR="00EF0FAC" w:rsidRPr="00B1768E" w:rsidRDefault="00EF0FAC" w:rsidP="00B1768E">
      <w:pPr>
        <w:shd w:val="clear" w:color="auto" w:fill="FFFFFF"/>
        <w:spacing w:before="276" w:after="0" w:line="240" w:lineRule="auto"/>
        <w:ind w:left="32"/>
        <w:jc w:val="center"/>
        <w:rPr>
          <w:rFonts w:ascii="Times New Roman" w:hAnsi="Times New Roman"/>
          <w:b/>
          <w:color w:val="000000"/>
          <w:lang w:eastAsia="ru-RU"/>
        </w:rPr>
      </w:pPr>
      <w:r w:rsidRPr="00B1768E">
        <w:rPr>
          <w:rFonts w:ascii="Times New Roman" w:hAnsi="Times New Roman"/>
          <w:b/>
          <w:bCs/>
          <w:lang w:eastAsia="ru-RU"/>
        </w:rPr>
        <w:t xml:space="preserve"> Извещение о проведении аукциона </w:t>
      </w:r>
      <w:r w:rsidRPr="00B1768E">
        <w:rPr>
          <w:rFonts w:ascii="Times New Roman" w:hAnsi="Times New Roman"/>
          <w:b/>
          <w:lang w:eastAsia="ru-RU"/>
        </w:rPr>
        <w:t>№</w:t>
      </w:r>
      <w:r w:rsidRPr="008A2CF2">
        <w:rPr>
          <w:rFonts w:ascii="Times New Roman" w:hAnsi="Times New Roman"/>
          <w:b/>
          <w:color w:val="FF0000"/>
          <w:lang w:eastAsia="ru-RU"/>
        </w:rPr>
        <w:t xml:space="preserve"> </w:t>
      </w:r>
      <w:r w:rsidRPr="006C3C74">
        <w:rPr>
          <w:rFonts w:ascii="Times New Roman" w:hAnsi="Times New Roman"/>
          <w:b/>
          <w:lang w:eastAsia="ru-RU"/>
        </w:rPr>
        <w:t>20</w:t>
      </w:r>
    </w:p>
    <w:p w:rsidR="00EF0FAC" w:rsidRPr="00B1768E" w:rsidRDefault="00EF0FAC" w:rsidP="00B1768E">
      <w:pPr>
        <w:keepNext/>
        <w:spacing w:after="0" w:line="240" w:lineRule="auto"/>
        <w:jc w:val="both"/>
        <w:outlineLvl w:val="0"/>
        <w:rPr>
          <w:rFonts w:ascii="Times New Roman" w:hAnsi="Times New Roman"/>
          <w:lang w:eastAsia="ru-RU"/>
        </w:rPr>
      </w:pPr>
      <w:r w:rsidRPr="00B1768E">
        <w:rPr>
          <w:rFonts w:ascii="Times New Roman" w:hAnsi="Times New Roman"/>
          <w:b/>
          <w:color w:val="000000"/>
          <w:lang w:eastAsia="ru-RU"/>
        </w:rPr>
        <w:t xml:space="preserve">           </w:t>
      </w:r>
      <w:r w:rsidRPr="00B1768E">
        <w:rPr>
          <w:rFonts w:ascii="Times New Roman" w:hAnsi="Times New Roman"/>
          <w:color w:val="000000"/>
          <w:lang w:eastAsia="ru-RU"/>
        </w:rPr>
        <w:t xml:space="preserve">Во исполнении постановлений администрации Междуреченского городского округа: </w:t>
      </w:r>
      <w:r w:rsidRPr="00064CB1">
        <w:rPr>
          <w:rFonts w:ascii="Times New Roman" w:hAnsi="Times New Roman"/>
          <w:color w:val="000000"/>
          <w:lang w:eastAsia="ru-RU"/>
        </w:rPr>
        <w:t>от 15.08.2022 №1819-п, №1814-п, №1823-п</w:t>
      </w:r>
      <w:r>
        <w:rPr>
          <w:rFonts w:ascii="Times New Roman" w:hAnsi="Times New Roman"/>
          <w:color w:val="000000"/>
          <w:lang w:eastAsia="ru-RU"/>
        </w:rPr>
        <w:t>,</w:t>
      </w:r>
      <w:r>
        <w:rPr>
          <w:rFonts w:ascii="Times New Roman" w:hAnsi="Times New Roman"/>
          <w:color w:val="FF0000"/>
          <w:lang w:eastAsia="ru-RU"/>
        </w:rPr>
        <w:t xml:space="preserve"> </w:t>
      </w:r>
      <w:r w:rsidRPr="0084022A">
        <w:rPr>
          <w:rFonts w:ascii="Times New Roman" w:hAnsi="Times New Roman"/>
          <w:color w:val="000000"/>
          <w:lang w:eastAsia="ru-RU"/>
        </w:rPr>
        <w:t>от 26.08.2022 №1926-п</w:t>
      </w:r>
      <w:r>
        <w:rPr>
          <w:rFonts w:ascii="Times New Roman" w:hAnsi="Times New Roman"/>
          <w:color w:val="FF0000"/>
          <w:lang w:eastAsia="ru-RU"/>
        </w:rPr>
        <w:t xml:space="preserve"> </w:t>
      </w:r>
      <w:r w:rsidRPr="00B1768E">
        <w:rPr>
          <w:rFonts w:ascii="Times New Roman" w:hAnsi="Times New Roman"/>
          <w:color w:val="000000"/>
          <w:lang w:eastAsia="ru-RU"/>
        </w:rPr>
        <w:t>«О проведении</w:t>
      </w:r>
      <w:r w:rsidRPr="00B1768E">
        <w:rPr>
          <w:rFonts w:ascii="Times New Roman" w:hAnsi="Times New Roman"/>
          <w:lang w:eastAsia="ru-RU"/>
        </w:rPr>
        <w:t xml:space="preserve"> аукциона на право заключения договора аренды земельного участка»,   решений Комитета по управлению имуществом муниципального образования «Междуреченский городской округ» </w:t>
      </w:r>
      <w:r w:rsidRPr="00794A72">
        <w:rPr>
          <w:rFonts w:ascii="Times New Roman" w:hAnsi="Times New Roman"/>
          <w:color w:val="000000"/>
          <w:lang w:eastAsia="ru-RU"/>
        </w:rPr>
        <w:t>от 29.08.2022 №302,</w:t>
      </w:r>
      <w:r w:rsidRPr="008A2CF2">
        <w:rPr>
          <w:rFonts w:ascii="Times New Roman" w:hAnsi="Times New Roman"/>
          <w:color w:val="FF0000"/>
          <w:lang w:eastAsia="ru-RU"/>
        </w:rPr>
        <w:t xml:space="preserve"> </w:t>
      </w:r>
      <w:r w:rsidRPr="00794A72">
        <w:rPr>
          <w:rFonts w:ascii="Times New Roman" w:hAnsi="Times New Roman"/>
          <w:color w:val="000000"/>
          <w:lang w:eastAsia="ru-RU"/>
        </w:rPr>
        <w:t>№301,</w:t>
      </w:r>
      <w:r w:rsidRPr="008A2CF2">
        <w:rPr>
          <w:rFonts w:ascii="Times New Roman" w:hAnsi="Times New Roman"/>
          <w:color w:val="FF0000"/>
          <w:lang w:eastAsia="ru-RU"/>
        </w:rPr>
        <w:t xml:space="preserve"> </w:t>
      </w:r>
      <w:r w:rsidRPr="00794A72">
        <w:rPr>
          <w:rFonts w:ascii="Times New Roman" w:hAnsi="Times New Roman"/>
          <w:color w:val="000000"/>
          <w:lang w:eastAsia="ru-RU"/>
        </w:rPr>
        <w:t>№303, №300</w:t>
      </w:r>
      <w:r w:rsidRPr="008A2CF2">
        <w:rPr>
          <w:rFonts w:ascii="Times New Roman" w:hAnsi="Times New Roman"/>
          <w:color w:val="FF0000"/>
          <w:lang w:eastAsia="ru-RU"/>
        </w:rPr>
        <w:t xml:space="preserve">  </w:t>
      </w:r>
      <w:r w:rsidRPr="00B1768E">
        <w:rPr>
          <w:rFonts w:ascii="Times New Roman" w:hAnsi="Times New Roman"/>
          <w:lang w:eastAsia="ru-RU"/>
        </w:rPr>
        <w:t>«Об условиях проведения аукциона на право заключения договора аренды земельного участка», Комитет по управлению имуществом муниципального образования «Междуреченский городской округ» объявляет о проведении аукциона на право заключения договора аренды земельного участка, государственная собственность на которые не разграничена:</w:t>
      </w:r>
    </w:p>
    <w:p w:rsidR="00EF0FAC" w:rsidRPr="00B1768E" w:rsidRDefault="00EF0FAC" w:rsidP="00B1768E">
      <w:pPr>
        <w:shd w:val="clear" w:color="auto" w:fill="FFFFFF"/>
        <w:tabs>
          <w:tab w:val="left" w:pos="3948"/>
          <w:tab w:val="left" w:pos="4206"/>
        </w:tabs>
        <w:spacing w:after="0" w:line="282" w:lineRule="exact"/>
        <w:ind w:right="102"/>
        <w:jc w:val="right"/>
        <w:rPr>
          <w:rFonts w:ascii="Times New Roman" w:hAnsi="Times New Roman"/>
          <w:lang w:eastAsia="ru-RU"/>
        </w:rPr>
      </w:pPr>
      <w:r w:rsidRPr="00B1768E">
        <w:rPr>
          <w:rFonts w:ascii="Times New Roman" w:hAnsi="Times New Roman"/>
          <w:lang w:eastAsia="ru-RU"/>
        </w:rPr>
        <w:t>Таблица</w:t>
      </w:r>
    </w:p>
    <w:tbl>
      <w:tblPr>
        <w:tblW w:w="10300" w:type="dxa"/>
        <w:tblInd w:w="40" w:type="dxa"/>
        <w:tblLayout w:type="fixed"/>
        <w:tblCellMar>
          <w:left w:w="40" w:type="dxa"/>
          <w:right w:w="40" w:type="dxa"/>
        </w:tblCellMar>
        <w:tblLook w:val="0000"/>
      </w:tblPr>
      <w:tblGrid>
        <w:gridCol w:w="567"/>
        <w:gridCol w:w="5099"/>
        <w:gridCol w:w="1700"/>
        <w:gridCol w:w="1375"/>
        <w:gridCol w:w="1559"/>
      </w:tblGrid>
      <w:tr w:rsidR="00EF0FAC" w:rsidRPr="00C307C2" w:rsidTr="00D82ED3">
        <w:trPr>
          <w:trHeight w:hRule="exact" w:val="2318"/>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rPr>
                <w:rFonts w:ascii="Times New Roman" w:hAnsi="Times New Roman"/>
                <w:b/>
                <w:lang w:eastAsia="ru-RU"/>
              </w:rPr>
            </w:pPr>
            <w:r w:rsidRPr="00B1768E">
              <w:rPr>
                <w:rFonts w:ascii="Times New Roman" w:hAnsi="Times New Roman"/>
                <w:b/>
                <w:lang w:eastAsia="ru-RU"/>
              </w:rPr>
              <w:t>№ лота</w:t>
            </w:r>
          </w:p>
        </w:tc>
        <w:tc>
          <w:tcPr>
            <w:tcW w:w="5099" w:type="dxa"/>
            <w:tcBorders>
              <w:top w:val="single" w:sz="6" w:space="0" w:color="auto"/>
              <w:left w:val="single" w:sz="6" w:space="0" w:color="auto"/>
              <w:bottom w:val="single" w:sz="4" w:space="0" w:color="auto"/>
              <w:right w:val="single" w:sz="6"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ind w:left="187"/>
              <w:jc w:val="center"/>
              <w:rPr>
                <w:rFonts w:ascii="Times New Roman" w:hAnsi="Times New Roman"/>
                <w:b/>
                <w:bCs/>
                <w:lang w:eastAsia="ru-RU"/>
              </w:rPr>
            </w:pPr>
            <w:r w:rsidRPr="00B1768E">
              <w:rPr>
                <w:rFonts w:ascii="Times New Roman" w:hAnsi="Times New Roman"/>
                <w:b/>
                <w:bCs/>
                <w:lang w:eastAsia="ru-RU"/>
              </w:rPr>
              <w:t xml:space="preserve">Характеристика предмета аукциона  </w:t>
            </w:r>
          </w:p>
          <w:p w:rsidR="00EF0FAC" w:rsidRPr="00B1768E" w:rsidRDefault="00EF0FAC" w:rsidP="00B1768E">
            <w:pPr>
              <w:widowControl w:val="0"/>
              <w:shd w:val="clear" w:color="auto" w:fill="FFFFFF"/>
              <w:autoSpaceDE w:val="0"/>
              <w:autoSpaceDN w:val="0"/>
              <w:adjustRightInd w:val="0"/>
              <w:spacing w:after="0" w:line="240" w:lineRule="auto"/>
              <w:ind w:left="187"/>
              <w:jc w:val="center"/>
              <w:rPr>
                <w:rFonts w:ascii="Times New Roman" w:hAnsi="Times New Roman"/>
                <w:lang w:eastAsia="ru-RU"/>
              </w:rPr>
            </w:pPr>
          </w:p>
        </w:tc>
        <w:tc>
          <w:tcPr>
            <w:tcW w:w="1700" w:type="dxa"/>
            <w:tcBorders>
              <w:top w:val="single" w:sz="6" w:space="0" w:color="auto"/>
              <w:left w:val="single" w:sz="6" w:space="0" w:color="auto"/>
              <w:bottom w:val="single" w:sz="4" w:space="0" w:color="auto"/>
              <w:right w:val="single" w:sz="6" w:space="0" w:color="auto"/>
            </w:tcBorders>
            <w:shd w:val="clear" w:color="auto" w:fill="FFFFFF"/>
          </w:tcPr>
          <w:p w:rsidR="00EF0FAC" w:rsidRPr="00B1768E" w:rsidRDefault="00EF0FAC" w:rsidP="00B1768E">
            <w:pPr>
              <w:autoSpaceDE w:val="0"/>
              <w:autoSpaceDN w:val="0"/>
              <w:adjustRightInd w:val="0"/>
              <w:spacing w:after="0" w:line="240" w:lineRule="auto"/>
              <w:jc w:val="center"/>
              <w:rPr>
                <w:rFonts w:ascii="Times New Roman" w:hAnsi="Times New Roman"/>
                <w:b/>
                <w:bCs/>
                <w:spacing w:val="-1"/>
                <w:lang w:eastAsia="ru-RU"/>
              </w:rPr>
            </w:pPr>
            <w:r w:rsidRPr="00B1768E">
              <w:rPr>
                <w:rFonts w:ascii="Times New Roman" w:hAnsi="Times New Roman"/>
                <w:b/>
                <w:bCs/>
                <w:spacing w:val="-1"/>
                <w:lang w:eastAsia="ru-RU"/>
              </w:rPr>
              <w:t>Начальная цена предмета аукциона</w:t>
            </w:r>
          </w:p>
          <w:p w:rsidR="00EF0FAC" w:rsidRPr="00B1768E" w:rsidRDefault="00EF0FAC" w:rsidP="00B1768E">
            <w:pPr>
              <w:autoSpaceDE w:val="0"/>
              <w:autoSpaceDN w:val="0"/>
              <w:adjustRightInd w:val="0"/>
              <w:spacing w:after="0" w:line="240" w:lineRule="auto"/>
              <w:jc w:val="center"/>
              <w:rPr>
                <w:rFonts w:ascii="Times New Roman" w:hAnsi="Times New Roman"/>
                <w:b/>
                <w:bCs/>
                <w:spacing w:val="-1"/>
                <w:lang w:eastAsia="ru-RU"/>
              </w:rPr>
            </w:pPr>
            <w:r w:rsidRPr="00B1768E">
              <w:rPr>
                <w:rFonts w:ascii="Times New Roman" w:hAnsi="Times New Roman"/>
                <w:lang w:eastAsia="ru-RU"/>
              </w:rPr>
              <w:t>(размер ежегодной арендной платы)</w:t>
            </w:r>
          </w:p>
          <w:p w:rsidR="00EF0FAC" w:rsidRPr="00B1768E" w:rsidRDefault="00EF0FAC" w:rsidP="00B1768E">
            <w:pPr>
              <w:autoSpaceDE w:val="0"/>
              <w:autoSpaceDN w:val="0"/>
              <w:adjustRightInd w:val="0"/>
              <w:spacing w:after="0" w:line="240" w:lineRule="auto"/>
              <w:jc w:val="center"/>
              <w:rPr>
                <w:rFonts w:ascii="Times New Roman" w:hAnsi="Times New Roman"/>
                <w:bCs/>
                <w:spacing w:val="-1"/>
                <w:lang w:eastAsia="ru-RU"/>
              </w:rPr>
            </w:pPr>
            <w:r w:rsidRPr="00B1768E">
              <w:rPr>
                <w:rFonts w:ascii="Times New Roman" w:hAnsi="Times New Roman"/>
                <w:bCs/>
                <w:spacing w:val="-1"/>
                <w:lang w:eastAsia="ru-RU"/>
              </w:rPr>
              <w:t>руб.</w:t>
            </w:r>
          </w:p>
        </w:tc>
        <w:tc>
          <w:tcPr>
            <w:tcW w:w="1375" w:type="dxa"/>
            <w:tcBorders>
              <w:top w:val="single" w:sz="6" w:space="0" w:color="auto"/>
              <w:left w:val="single" w:sz="6" w:space="0" w:color="auto"/>
              <w:bottom w:val="single" w:sz="4" w:space="0" w:color="auto"/>
              <w:right w:val="single" w:sz="4"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ind w:left="167"/>
              <w:jc w:val="center"/>
              <w:rPr>
                <w:rFonts w:ascii="Times New Roman" w:hAnsi="Times New Roman"/>
                <w:b/>
                <w:bCs/>
                <w:spacing w:val="-2"/>
                <w:lang w:eastAsia="ru-RU"/>
              </w:rPr>
            </w:pPr>
            <w:r w:rsidRPr="00B1768E">
              <w:rPr>
                <w:rFonts w:ascii="Times New Roman" w:hAnsi="Times New Roman"/>
                <w:b/>
                <w:bCs/>
                <w:spacing w:val="-2"/>
                <w:lang w:eastAsia="ru-RU"/>
              </w:rPr>
              <w:t xml:space="preserve">Задаток,    руб.  </w:t>
            </w:r>
          </w:p>
          <w:p w:rsidR="00EF0FAC" w:rsidRPr="00B1768E" w:rsidRDefault="00EF0FAC" w:rsidP="00B1768E">
            <w:pPr>
              <w:widowControl w:val="0"/>
              <w:shd w:val="clear" w:color="auto" w:fill="FFFFFF"/>
              <w:autoSpaceDE w:val="0"/>
              <w:autoSpaceDN w:val="0"/>
              <w:adjustRightInd w:val="0"/>
              <w:spacing w:after="0" w:line="240" w:lineRule="auto"/>
              <w:ind w:left="167"/>
              <w:jc w:val="center"/>
              <w:rPr>
                <w:rFonts w:ascii="Times New Roman" w:hAnsi="Times New Roman"/>
                <w:b/>
                <w:bCs/>
                <w:spacing w:val="-2"/>
                <w:lang w:eastAsia="ru-RU"/>
              </w:rPr>
            </w:pPr>
          </w:p>
          <w:p w:rsidR="00EF0FAC" w:rsidRPr="00B1768E" w:rsidRDefault="00EF0FAC" w:rsidP="00B1768E">
            <w:pPr>
              <w:widowControl w:val="0"/>
              <w:shd w:val="clear" w:color="auto" w:fill="FFFFFF"/>
              <w:autoSpaceDE w:val="0"/>
              <w:autoSpaceDN w:val="0"/>
              <w:adjustRightInd w:val="0"/>
              <w:spacing w:after="0" w:line="240" w:lineRule="auto"/>
              <w:ind w:left="167"/>
              <w:jc w:val="center"/>
              <w:rPr>
                <w:rFonts w:ascii="Times New Roman" w:hAnsi="Times New Roman"/>
                <w:b/>
                <w:lang w:eastAsia="ru-RU"/>
              </w:rPr>
            </w:pPr>
            <w:r>
              <w:rPr>
                <w:rFonts w:ascii="Times New Roman" w:hAnsi="Times New Roman"/>
                <w:b/>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ind w:left="205"/>
              <w:jc w:val="center"/>
              <w:rPr>
                <w:rFonts w:ascii="Times New Roman" w:hAnsi="Times New Roman"/>
                <w:b/>
                <w:bCs/>
                <w:lang w:eastAsia="ru-RU"/>
              </w:rPr>
            </w:pPr>
            <w:r w:rsidRPr="00B1768E">
              <w:rPr>
                <w:rFonts w:ascii="Times New Roman" w:hAnsi="Times New Roman"/>
                <w:b/>
                <w:bCs/>
                <w:lang w:eastAsia="ru-RU"/>
              </w:rPr>
              <w:t>Шаг    аукциона,</w:t>
            </w:r>
          </w:p>
          <w:p w:rsidR="00EF0FAC" w:rsidRPr="00B1768E" w:rsidRDefault="00EF0FAC" w:rsidP="00B1768E">
            <w:pPr>
              <w:widowControl w:val="0"/>
              <w:shd w:val="clear" w:color="auto" w:fill="FFFFFF"/>
              <w:autoSpaceDE w:val="0"/>
              <w:autoSpaceDN w:val="0"/>
              <w:adjustRightInd w:val="0"/>
              <w:spacing w:after="0" w:line="240" w:lineRule="auto"/>
              <w:ind w:left="205"/>
              <w:jc w:val="center"/>
              <w:rPr>
                <w:rFonts w:ascii="Times New Roman" w:hAnsi="Times New Roman"/>
                <w:b/>
                <w:bCs/>
                <w:lang w:eastAsia="ru-RU"/>
              </w:rPr>
            </w:pPr>
            <w:r w:rsidRPr="00B1768E">
              <w:rPr>
                <w:rFonts w:ascii="Times New Roman" w:hAnsi="Times New Roman"/>
                <w:b/>
                <w:bCs/>
                <w:lang w:eastAsia="ru-RU"/>
              </w:rPr>
              <w:t>руб.</w:t>
            </w:r>
          </w:p>
          <w:p w:rsidR="00EF0FAC" w:rsidRPr="00B1768E" w:rsidRDefault="00EF0FAC" w:rsidP="00B1768E">
            <w:pPr>
              <w:widowControl w:val="0"/>
              <w:shd w:val="clear" w:color="auto" w:fill="FFFFFF"/>
              <w:autoSpaceDE w:val="0"/>
              <w:autoSpaceDN w:val="0"/>
              <w:adjustRightInd w:val="0"/>
              <w:spacing w:after="0" w:line="240" w:lineRule="auto"/>
              <w:ind w:left="205"/>
              <w:jc w:val="center"/>
              <w:rPr>
                <w:rFonts w:ascii="Times New Roman" w:hAnsi="Times New Roman"/>
                <w:lang w:eastAsia="ru-RU"/>
              </w:rPr>
            </w:pPr>
          </w:p>
          <w:p w:rsidR="00EF0FAC" w:rsidRPr="00B1768E" w:rsidRDefault="00EF0FAC" w:rsidP="00B1768E">
            <w:pPr>
              <w:spacing w:after="0" w:line="240" w:lineRule="auto"/>
              <w:rPr>
                <w:rFonts w:ascii="Times New Roman" w:hAnsi="Times New Roman"/>
                <w:lang w:eastAsia="ru-RU"/>
              </w:rPr>
            </w:pPr>
          </w:p>
          <w:p w:rsidR="00EF0FAC" w:rsidRPr="00B1768E" w:rsidRDefault="00EF0FAC" w:rsidP="00B1768E">
            <w:pPr>
              <w:spacing w:after="0" w:line="240" w:lineRule="auto"/>
              <w:jc w:val="center"/>
              <w:rPr>
                <w:rFonts w:ascii="Times New Roman" w:hAnsi="Times New Roman"/>
                <w:lang w:eastAsia="ru-RU"/>
              </w:rPr>
            </w:pPr>
            <w:r>
              <w:rPr>
                <w:rFonts w:ascii="Times New Roman" w:hAnsi="Times New Roman"/>
                <w:lang w:eastAsia="ru-RU"/>
              </w:rPr>
              <w:t xml:space="preserve"> </w:t>
            </w:r>
          </w:p>
        </w:tc>
      </w:tr>
      <w:tr w:rsidR="00EF0FAC" w:rsidRPr="00C307C2" w:rsidTr="00D82ED3">
        <w:trPr>
          <w:trHeight w:hRule="exact" w:val="3223"/>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jc w:val="both"/>
              <w:rPr>
                <w:rFonts w:ascii="Times New Roman" w:hAnsi="Times New Roman"/>
                <w:lang w:eastAsia="ru-RU"/>
              </w:rPr>
            </w:pPr>
            <w:r w:rsidRPr="00B1768E">
              <w:rPr>
                <w:rFonts w:ascii="Times New Roman" w:hAnsi="Times New Roman"/>
                <w:lang w:eastAsia="ru-RU"/>
              </w:rPr>
              <w:t>1</w:t>
            </w:r>
          </w:p>
        </w:tc>
        <w:tc>
          <w:tcPr>
            <w:tcW w:w="5099" w:type="dxa"/>
            <w:tcBorders>
              <w:top w:val="single" w:sz="4" w:space="0" w:color="auto"/>
              <w:left w:val="single" w:sz="6" w:space="0" w:color="auto"/>
              <w:bottom w:val="single" w:sz="4" w:space="0" w:color="auto"/>
              <w:right w:val="single" w:sz="6"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jc w:val="both"/>
              <w:rPr>
                <w:rFonts w:ascii="Times New Roman" w:hAnsi="Times New Roman"/>
                <w:lang w:eastAsia="ru-RU"/>
              </w:rPr>
            </w:pPr>
            <w:r w:rsidRPr="00B1768E">
              <w:rPr>
                <w:rFonts w:ascii="Times New Roman" w:hAnsi="Times New Roman"/>
                <w:lang w:eastAsia="ru-RU"/>
              </w:rPr>
              <w:t xml:space="preserve">Земельный участок с кадастровым номером  </w:t>
            </w:r>
            <w:r w:rsidRPr="00B1768E">
              <w:rPr>
                <w:rFonts w:ascii="Times New Roman" w:hAnsi="Times New Roman"/>
                <w:shd w:val="clear" w:color="auto" w:fill="FFFFFF"/>
                <w:lang w:eastAsia="ru-RU"/>
              </w:rPr>
              <w:t>42:28:</w:t>
            </w:r>
            <w:r>
              <w:rPr>
                <w:rFonts w:ascii="Times New Roman" w:hAnsi="Times New Roman"/>
                <w:shd w:val="clear" w:color="auto" w:fill="FFFFFF"/>
                <w:lang w:eastAsia="ru-RU"/>
              </w:rPr>
              <w:t>1901022:25</w:t>
            </w:r>
            <w:r>
              <w:rPr>
                <w:rFonts w:ascii="Times New Roman" w:hAnsi="Times New Roman"/>
                <w:lang w:eastAsia="ru-RU"/>
              </w:rPr>
              <w:t xml:space="preserve">, </w:t>
            </w:r>
            <w:r w:rsidRPr="00B1768E">
              <w:rPr>
                <w:rFonts w:ascii="Times New Roman" w:hAnsi="Times New Roman"/>
                <w:lang w:eastAsia="ru-RU"/>
              </w:rPr>
              <w:t xml:space="preserve">площадью </w:t>
            </w:r>
            <w:r>
              <w:rPr>
                <w:rFonts w:ascii="Times New Roman" w:hAnsi="Times New Roman"/>
                <w:lang w:eastAsia="ru-RU"/>
              </w:rPr>
              <w:t>600</w:t>
            </w:r>
            <w:r w:rsidRPr="00B1768E">
              <w:rPr>
                <w:rFonts w:ascii="Times New Roman" w:hAnsi="Times New Roman"/>
                <w:lang w:eastAsia="ru-RU"/>
              </w:rPr>
              <w:t xml:space="preserve"> кв.м. Местоположение: </w:t>
            </w:r>
            <w:r w:rsidRPr="00B1768E">
              <w:rPr>
                <w:rFonts w:ascii="Times New Roman" w:hAnsi="Times New Roman"/>
                <w:bCs/>
                <w:shd w:val="clear" w:color="auto" w:fill="FFFFFF"/>
                <w:lang w:eastAsia="ru-RU"/>
              </w:rPr>
              <w:t>Кемеровская обл</w:t>
            </w:r>
            <w:r>
              <w:rPr>
                <w:rFonts w:ascii="Times New Roman" w:hAnsi="Times New Roman"/>
                <w:bCs/>
                <w:shd w:val="clear" w:color="auto" w:fill="FFFFFF"/>
                <w:lang w:eastAsia="ru-RU"/>
              </w:rPr>
              <w:t>асть</w:t>
            </w:r>
            <w:r w:rsidRPr="00B1768E">
              <w:rPr>
                <w:rFonts w:ascii="Times New Roman" w:hAnsi="Times New Roman"/>
                <w:bCs/>
                <w:shd w:val="clear" w:color="auto" w:fill="FFFFFF"/>
                <w:lang w:eastAsia="ru-RU"/>
              </w:rPr>
              <w:t xml:space="preserve">,                                г. Междуреченск, </w:t>
            </w:r>
            <w:r>
              <w:rPr>
                <w:rFonts w:ascii="Times New Roman" w:hAnsi="Times New Roman"/>
                <w:bCs/>
                <w:shd w:val="clear" w:color="auto" w:fill="FFFFFF"/>
                <w:lang w:eastAsia="ru-RU"/>
              </w:rPr>
              <w:t>ул. Лермонтова, 28а</w:t>
            </w:r>
            <w:r w:rsidRPr="00B1768E">
              <w:rPr>
                <w:rFonts w:ascii="Times New Roman" w:hAnsi="Times New Roman"/>
                <w:bCs/>
                <w:shd w:val="clear" w:color="auto" w:fill="FFFFFF"/>
                <w:lang w:eastAsia="ru-RU"/>
              </w:rPr>
              <w:t xml:space="preserve">. </w:t>
            </w:r>
            <w:r w:rsidRPr="00B1768E">
              <w:rPr>
                <w:rFonts w:ascii="Times New Roman" w:hAnsi="Times New Roman"/>
                <w:lang w:eastAsia="ru-RU"/>
              </w:rPr>
              <w:t xml:space="preserve">Виды разрешенного использования: </w:t>
            </w:r>
            <w:r>
              <w:rPr>
                <w:rFonts w:ascii="Times New Roman" w:hAnsi="Times New Roman"/>
                <w:shd w:val="clear" w:color="auto" w:fill="FFFFFF"/>
                <w:lang w:eastAsia="ru-RU"/>
              </w:rPr>
              <w:t>под жилую застройку индивидуальную</w:t>
            </w:r>
            <w:r w:rsidRPr="00B1768E">
              <w:rPr>
                <w:rFonts w:ascii="Times New Roman" w:hAnsi="Times New Roman"/>
                <w:lang w:eastAsia="ru-RU"/>
              </w:rPr>
              <w:t>.</w:t>
            </w:r>
          </w:p>
          <w:p w:rsidR="00EF0FAC" w:rsidRPr="00B1768E" w:rsidRDefault="00EF0FAC" w:rsidP="00B1768E">
            <w:pPr>
              <w:widowControl w:val="0"/>
              <w:shd w:val="clear" w:color="auto" w:fill="FFFFFF"/>
              <w:autoSpaceDE w:val="0"/>
              <w:autoSpaceDN w:val="0"/>
              <w:adjustRightInd w:val="0"/>
              <w:spacing w:after="0" w:line="240" w:lineRule="auto"/>
              <w:jc w:val="both"/>
              <w:rPr>
                <w:rFonts w:ascii="Times New Roman" w:hAnsi="Times New Roman"/>
                <w:lang w:eastAsia="ru-RU"/>
              </w:rPr>
            </w:pPr>
            <w:r w:rsidRPr="00B1768E">
              <w:rPr>
                <w:rFonts w:ascii="Times New Roman" w:hAnsi="Times New Roman"/>
                <w:lang w:eastAsia="ru-RU"/>
              </w:rPr>
              <w:t xml:space="preserve">Категория земель: земли населенных пунктов. Территориальная зона: зона </w:t>
            </w:r>
            <w:r>
              <w:rPr>
                <w:rFonts w:ascii="Times New Roman" w:hAnsi="Times New Roman"/>
                <w:lang w:eastAsia="ru-RU"/>
              </w:rPr>
              <w:t>индивидуальной и малоэтажной жилой застройки</w:t>
            </w:r>
            <w:r w:rsidRPr="00B1768E">
              <w:rPr>
                <w:rFonts w:ascii="Times New Roman" w:hAnsi="Times New Roman"/>
                <w:lang w:eastAsia="ru-RU"/>
              </w:rPr>
              <w:t>.</w:t>
            </w:r>
          </w:p>
          <w:p w:rsidR="00EF0FAC" w:rsidRPr="00B1768E" w:rsidRDefault="00EF0FAC" w:rsidP="00B1768E">
            <w:pPr>
              <w:widowControl w:val="0"/>
              <w:shd w:val="clear" w:color="auto" w:fill="FFFFFF"/>
              <w:autoSpaceDE w:val="0"/>
              <w:autoSpaceDN w:val="0"/>
              <w:adjustRightInd w:val="0"/>
              <w:spacing w:after="0" w:line="240" w:lineRule="auto"/>
              <w:jc w:val="both"/>
              <w:rPr>
                <w:rFonts w:ascii="Times New Roman" w:hAnsi="Times New Roman"/>
                <w:lang w:eastAsia="ru-RU"/>
              </w:rPr>
            </w:pPr>
            <w:r w:rsidRPr="00B1768E">
              <w:rPr>
                <w:rFonts w:ascii="Times New Roman" w:hAnsi="Times New Roman"/>
                <w:lang w:eastAsia="ru-RU"/>
              </w:rPr>
              <w:t xml:space="preserve">Срок аренды </w:t>
            </w:r>
            <w:r>
              <w:rPr>
                <w:rFonts w:ascii="Times New Roman" w:hAnsi="Times New Roman"/>
                <w:lang w:eastAsia="ru-RU"/>
              </w:rPr>
              <w:t>20 лет</w:t>
            </w:r>
            <w:r w:rsidRPr="00B1768E">
              <w:rPr>
                <w:rFonts w:ascii="Times New Roman" w:hAnsi="Times New Roman"/>
                <w:lang w:eastAsia="ru-RU"/>
              </w:rPr>
              <w:t>.</w:t>
            </w:r>
          </w:p>
          <w:p w:rsidR="00EF0FAC" w:rsidRPr="00B1768E" w:rsidRDefault="00EF0FAC" w:rsidP="00B1768E">
            <w:pPr>
              <w:widowControl w:val="0"/>
              <w:shd w:val="clear" w:color="auto" w:fill="FFFFFF"/>
              <w:autoSpaceDE w:val="0"/>
              <w:autoSpaceDN w:val="0"/>
              <w:adjustRightInd w:val="0"/>
              <w:spacing w:after="0" w:line="240" w:lineRule="auto"/>
              <w:jc w:val="both"/>
              <w:rPr>
                <w:rFonts w:ascii="Times New Roman" w:hAnsi="Times New Roman"/>
                <w:color w:val="FF0000"/>
                <w:lang w:eastAsia="ru-RU"/>
              </w:rPr>
            </w:pPr>
            <w:r w:rsidRPr="00B1768E">
              <w:rPr>
                <w:rFonts w:ascii="Times New Roman" w:hAnsi="Times New Roman"/>
                <w:lang w:eastAsia="ru-RU"/>
              </w:rPr>
              <w:t>Ограничения прав на земельный участок - отсутствуют.</w:t>
            </w:r>
          </w:p>
        </w:tc>
        <w:tc>
          <w:tcPr>
            <w:tcW w:w="1700" w:type="dxa"/>
            <w:tcBorders>
              <w:top w:val="single" w:sz="4" w:space="0" w:color="auto"/>
              <w:left w:val="single" w:sz="6" w:space="0" w:color="auto"/>
              <w:bottom w:val="single" w:sz="4" w:space="0" w:color="auto"/>
              <w:right w:val="single" w:sz="6"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sz w:val="24"/>
                <w:szCs w:val="24"/>
                <w:lang w:eastAsia="ru-RU"/>
              </w:rPr>
              <w:t>2 076</w:t>
            </w:r>
          </w:p>
        </w:tc>
        <w:tc>
          <w:tcPr>
            <w:tcW w:w="1375" w:type="dxa"/>
            <w:tcBorders>
              <w:top w:val="single" w:sz="4" w:space="0" w:color="auto"/>
              <w:left w:val="single" w:sz="6" w:space="0" w:color="auto"/>
              <w:bottom w:val="single" w:sz="4" w:space="0" w:color="auto"/>
              <w:right w:val="single" w:sz="4"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sz w:val="24"/>
                <w:szCs w:val="24"/>
                <w:lang w:eastAsia="ru-RU"/>
              </w:rPr>
              <w:t>415,20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sz w:val="24"/>
                <w:szCs w:val="24"/>
                <w:lang w:eastAsia="ru-RU"/>
              </w:rPr>
              <w:t>62,28</w:t>
            </w:r>
          </w:p>
        </w:tc>
      </w:tr>
      <w:tr w:rsidR="00EF0FAC" w:rsidRPr="00C307C2" w:rsidTr="00D82ED3">
        <w:trPr>
          <w:trHeight w:hRule="exact" w:val="3270"/>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jc w:val="both"/>
              <w:rPr>
                <w:rFonts w:ascii="Times New Roman" w:hAnsi="Times New Roman"/>
                <w:lang w:eastAsia="ru-RU"/>
              </w:rPr>
            </w:pPr>
            <w:r w:rsidRPr="00B1768E">
              <w:rPr>
                <w:rFonts w:ascii="Times New Roman" w:hAnsi="Times New Roman"/>
                <w:lang w:eastAsia="ru-RU"/>
              </w:rPr>
              <w:t>2</w:t>
            </w:r>
          </w:p>
        </w:tc>
        <w:tc>
          <w:tcPr>
            <w:tcW w:w="5099" w:type="dxa"/>
            <w:tcBorders>
              <w:top w:val="single" w:sz="4" w:space="0" w:color="auto"/>
              <w:left w:val="single" w:sz="6" w:space="0" w:color="auto"/>
              <w:bottom w:val="single" w:sz="4" w:space="0" w:color="auto"/>
              <w:right w:val="single" w:sz="6" w:space="0" w:color="auto"/>
            </w:tcBorders>
            <w:shd w:val="clear" w:color="auto" w:fill="FFFFFF"/>
          </w:tcPr>
          <w:p w:rsidR="00EF0FAC" w:rsidRDefault="00EF0FAC" w:rsidP="00B1768E">
            <w:pPr>
              <w:widowControl w:val="0"/>
              <w:shd w:val="clear" w:color="auto" w:fill="FFFFFF"/>
              <w:autoSpaceDE w:val="0"/>
              <w:autoSpaceDN w:val="0"/>
              <w:adjustRightInd w:val="0"/>
              <w:spacing w:after="0" w:line="240" w:lineRule="auto"/>
              <w:jc w:val="both"/>
              <w:rPr>
                <w:rFonts w:ascii="Times New Roman" w:hAnsi="Times New Roman"/>
                <w:bCs/>
                <w:shd w:val="clear" w:color="auto" w:fill="FFFFFF"/>
                <w:lang w:eastAsia="ru-RU"/>
              </w:rPr>
            </w:pPr>
            <w:r w:rsidRPr="00B1768E">
              <w:rPr>
                <w:rFonts w:ascii="Times New Roman" w:hAnsi="Times New Roman"/>
                <w:lang w:eastAsia="ru-RU"/>
              </w:rPr>
              <w:t xml:space="preserve">Земельный участок с кадастровым номером  </w:t>
            </w:r>
            <w:r w:rsidRPr="00B1768E">
              <w:rPr>
                <w:rFonts w:ascii="Times New Roman" w:hAnsi="Times New Roman"/>
                <w:bCs/>
                <w:shd w:val="clear" w:color="auto" w:fill="FFFFFF"/>
                <w:lang w:eastAsia="ru-RU"/>
              </w:rPr>
              <w:t>42:28:</w:t>
            </w:r>
            <w:r>
              <w:rPr>
                <w:rFonts w:ascii="Times New Roman" w:hAnsi="Times New Roman"/>
                <w:bCs/>
                <w:shd w:val="clear" w:color="auto" w:fill="FFFFFF"/>
                <w:lang w:eastAsia="ru-RU"/>
              </w:rPr>
              <w:t>0502016:18</w:t>
            </w:r>
            <w:r w:rsidRPr="00B1768E">
              <w:rPr>
                <w:rFonts w:ascii="Times New Roman" w:hAnsi="Times New Roman"/>
                <w:lang w:eastAsia="ru-RU"/>
              </w:rPr>
              <w:t xml:space="preserve">, площадью </w:t>
            </w:r>
            <w:r>
              <w:rPr>
                <w:rFonts w:ascii="Times New Roman" w:hAnsi="Times New Roman"/>
                <w:lang w:eastAsia="ru-RU"/>
              </w:rPr>
              <w:t>14397</w:t>
            </w:r>
            <w:r w:rsidRPr="00B1768E">
              <w:rPr>
                <w:rFonts w:ascii="Times New Roman" w:hAnsi="Times New Roman"/>
                <w:lang w:eastAsia="ru-RU"/>
              </w:rPr>
              <w:t xml:space="preserve"> кв.м. Местоположение: обл. </w:t>
            </w:r>
            <w:r>
              <w:rPr>
                <w:rFonts w:ascii="Times New Roman" w:hAnsi="Times New Roman"/>
                <w:bCs/>
                <w:shd w:val="clear" w:color="auto" w:fill="FFFFFF"/>
                <w:lang w:eastAsia="ru-RU"/>
              </w:rPr>
              <w:t xml:space="preserve">Кемеровская, </w:t>
            </w:r>
          </w:p>
          <w:p w:rsidR="00EF0FAC" w:rsidRPr="00B1768E" w:rsidRDefault="00EF0FAC" w:rsidP="00B1768E">
            <w:pPr>
              <w:widowControl w:val="0"/>
              <w:shd w:val="clear" w:color="auto" w:fill="FFFFFF"/>
              <w:autoSpaceDE w:val="0"/>
              <w:autoSpaceDN w:val="0"/>
              <w:adjustRightInd w:val="0"/>
              <w:spacing w:after="0" w:line="240" w:lineRule="auto"/>
              <w:jc w:val="both"/>
              <w:rPr>
                <w:rFonts w:ascii="Times New Roman" w:hAnsi="Times New Roman"/>
                <w:lang w:eastAsia="ru-RU"/>
              </w:rPr>
            </w:pPr>
            <w:r w:rsidRPr="00B1768E">
              <w:rPr>
                <w:rFonts w:ascii="Times New Roman" w:hAnsi="Times New Roman"/>
                <w:bCs/>
                <w:shd w:val="clear" w:color="auto" w:fill="FFFFFF"/>
                <w:lang w:eastAsia="ru-RU"/>
              </w:rPr>
              <w:t xml:space="preserve">г. Междуреченск,  </w:t>
            </w:r>
            <w:r>
              <w:rPr>
                <w:rFonts w:ascii="Times New Roman" w:hAnsi="Times New Roman"/>
                <w:bCs/>
                <w:shd w:val="clear" w:color="auto" w:fill="FFFFFF"/>
                <w:lang w:eastAsia="ru-RU"/>
              </w:rPr>
              <w:t>р-н Притомский, ул. Горького, 1</w:t>
            </w:r>
            <w:r w:rsidRPr="00B1768E">
              <w:rPr>
                <w:rFonts w:ascii="Times New Roman" w:hAnsi="Times New Roman"/>
                <w:bCs/>
                <w:shd w:val="clear" w:color="auto" w:fill="FFFFFF"/>
                <w:lang w:eastAsia="ru-RU"/>
              </w:rPr>
              <w:t>.</w:t>
            </w:r>
            <w:r w:rsidRPr="00B1768E">
              <w:rPr>
                <w:rFonts w:ascii="Times New Roman" w:hAnsi="Times New Roman"/>
                <w:lang w:eastAsia="ru-RU"/>
              </w:rPr>
              <w:t xml:space="preserve"> Виды разрешенного использования:</w:t>
            </w:r>
            <w:r w:rsidRPr="00B1768E">
              <w:rPr>
                <w:rFonts w:ascii="Times New Roman" w:hAnsi="Times New Roman"/>
                <w:shd w:val="clear" w:color="auto" w:fill="FFFFFF"/>
                <w:lang w:eastAsia="ru-RU"/>
              </w:rPr>
              <w:t xml:space="preserve"> </w:t>
            </w:r>
            <w:r>
              <w:rPr>
                <w:rFonts w:ascii="Times New Roman" w:hAnsi="Times New Roman"/>
                <w:lang w:eastAsia="ru-RU"/>
              </w:rPr>
              <w:t>строительная промышленность</w:t>
            </w:r>
            <w:r w:rsidRPr="00B1768E">
              <w:rPr>
                <w:rFonts w:ascii="Times New Roman" w:hAnsi="Times New Roman"/>
                <w:lang w:eastAsia="ru-RU"/>
              </w:rPr>
              <w:t>.</w:t>
            </w:r>
          </w:p>
          <w:p w:rsidR="00EF0FAC" w:rsidRPr="00B1768E" w:rsidRDefault="00EF0FAC" w:rsidP="00B1768E">
            <w:pPr>
              <w:widowControl w:val="0"/>
              <w:shd w:val="clear" w:color="auto" w:fill="FFFFFF"/>
              <w:autoSpaceDE w:val="0"/>
              <w:autoSpaceDN w:val="0"/>
              <w:adjustRightInd w:val="0"/>
              <w:spacing w:after="0" w:line="240" w:lineRule="auto"/>
              <w:jc w:val="both"/>
              <w:rPr>
                <w:rFonts w:ascii="Times New Roman" w:hAnsi="Times New Roman"/>
                <w:lang w:eastAsia="ru-RU"/>
              </w:rPr>
            </w:pPr>
            <w:r w:rsidRPr="00B1768E">
              <w:rPr>
                <w:rFonts w:ascii="Times New Roman" w:hAnsi="Times New Roman"/>
                <w:lang w:eastAsia="ru-RU"/>
              </w:rPr>
              <w:t>Категория земель: земли населенных пунктов. Территориальная зона: коммунально-складская зона.</w:t>
            </w:r>
          </w:p>
          <w:p w:rsidR="00EF0FAC" w:rsidRPr="00B1768E" w:rsidRDefault="00EF0FAC" w:rsidP="00B1768E">
            <w:pPr>
              <w:widowControl w:val="0"/>
              <w:shd w:val="clear" w:color="auto" w:fill="FFFFFF"/>
              <w:autoSpaceDE w:val="0"/>
              <w:autoSpaceDN w:val="0"/>
              <w:adjustRightInd w:val="0"/>
              <w:spacing w:after="0" w:line="240" w:lineRule="auto"/>
              <w:jc w:val="both"/>
              <w:rPr>
                <w:rFonts w:ascii="Times New Roman" w:hAnsi="Times New Roman"/>
                <w:lang w:eastAsia="ru-RU"/>
              </w:rPr>
            </w:pPr>
            <w:r w:rsidRPr="00B1768E">
              <w:rPr>
                <w:rFonts w:ascii="Times New Roman" w:hAnsi="Times New Roman"/>
                <w:lang w:eastAsia="ru-RU"/>
              </w:rPr>
              <w:t xml:space="preserve">Срок аренды </w:t>
            </w:r>
            <w:r>
              <w:rPr>
                <w:rFonts w:ascii="Times New Roman" w:hAnsi="Times New Roman"/>
                <w:lang w:eastAsia="ru-RU"/>
              </w:rPr>
              <w:t>128 месяцев</w:t>
            </w:r>
            <w:r w:rsidRPr="00B1768E">
              <w:rPr>
                <w:rFonts w:ascii="Times New Roman" w:hAnsi="Times New Roman"/>
                <w:lang w:eastAsia="ru-RU"/>
              </w:rPr>
              <w:t>.</w:t>
            </w:r>
          </w:p>
          <w:p w:rsidR="00EF0FAC" w:rsidRPr="00B1768E" w:rsidRDefault="00EF0FAC" w:rsidP="00B1768E">
            <w:pPr>
              <w:widowControl w:val="0"/>
              <w:shd w:val="clear" w:color="auto" w:fill="FFFFFF"/>
              <w:autoSpaceDE w:val="0"/>
              <w:autoSpaceDN w:val="0"/>
              <w:adjustRightInd w:val="0"/>
              <w:spacing w:after="0" w:line="240" w:lineRule="auto"/>
              <w:jc w:val="both"/>
              <w:rPr>
                <w:rFonts w:ascii="Times New Roman" w:hAnsi="Times New Roman"/>
                <w:lang w:eastAsia="ru-RU"/>
              </w:rPr>
            </w:pPr>
            <w:r w:rsidRPr="00B1768E">
              <w:rPr>
                <w:rFonts w:ascii="Times New Roman" w:hAnsi="Times New Roman"/>
                <w:lang w:eastAsia="ru-RU"/>
              </w:rPr>
              <w:t>Ограничения прав на земельный участок - отсутствуют.</w:t>
            </w:r>
          </w:p>
        </w:tc>
        <w:tc>
          <w:tcPr>
            <w:tcW w:w="1700" w:type="dxa"/>
            <w:tcBorders>
              <w:top w:val="single" w:sz="4" w:space="0" w:color="auto"/>
              <w:left w:val="single" w:sz="6" w:space="0" w:color="auto"/>
              <w:bottom w:val="single" w:sz="4" w:space="0" w:color="auto"/>
              <w:right w:val="single" w:sz="6"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sz w:val="24"/>
                <w:szCs w:val="24"/>
                <w:lang w:eastAsia="ru-RU"/>
              </w:rPr>
              <w:t>298 162</w:t>
            </w:r>
          </w:p>
        </w:tc>
        <w:tc>
          <w:tcPr>
            <w:tcW w:w="1375" w:type="dxa"/>
            <w:tcBorders>
              <w:top w:val="single" w:sz="4" w:space="0" w:color="auto"/>
              <w:left w:val="single" w:sz="6" w:space="0" w:color="auto"/>
              <w:bottom w:val="single" w:sz="4" w:space="0" w:color="auto"/>
              <w:right w:val="single" w:sz="4"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sz w:val="24"/>
                <w:szCs w:val="24"/>
                <w:lang w:eastAsia="ru-RU"/>
              </w:rPr>
              <w:t>59 632,40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sz w:val="24"/>
                <w:szCs w:val="24"/>
                <w:lang w:eastAsia="ru-RU"/>
              </w:rPr>
              <w:t>8 944,86</w:t>
            </w:r>
          </w:p>
        </w:tc>
      </w:tr>
      <w:tr w:rsidR="00EF0FAC" w:rsidRPr="00C307C2" w:rsidTr="00D82ED3">
        <w:trPr>
          <w:trHeight w:hRule="exact" w:val="3256"/>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jc w:val="both"/>
              <w:rPr>
                <w:rFonts w:ascii="Times New Roman" w:hAnsi="Times New Roman"/>
                <w:lang w:eastAsia="ru-RU"/>
              </w:rPr>
            </w:pPr>
            <w:r w:rsidRPr="00B1768E">
              <w:rPr>
                <w:rFonts w:ascii="Times New Roman" w:hAnsi="Times New Roman"/>
                <w:lang w:eastAsia="ru-RU"/>
              </w:rPr>
              <w:t>3</w:t>
            </w:r>
          </w:p>
        </w:tc>
        <w:tc>
          <w:tcPr>
            <w:tcW w:w="5099" w:type="dxa"/>
            <w:tcBorders>
              <w:top w:val="single" w:sz="4" w:space="0" w:color="auto"/>
              <w:left w:val="single" w:sz="6" w:space="0" w:color="auto"/>
              <w:bottom w:val="single" w:sz="4" w:space="0" w:color="auto"/>
              <w:right w:val="single" w:sz="6"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jc w:val="both"/>
              <w:rPr>
                <w:rFonts w:ascii="Times New Roman" w:hAnsi="Times New Roman"/>
                <w:lang w:eastAsia="ru-RU"/>
              </w:rPr>
            </w:pPr>
            <w:r w:rsidRPr="00B1768E">
              <w:rPr>
                <w:rFonts w:ascii="Times New Roman" w:hAnsi="Times New Roman"/>
                <w:lang w:eastAsia="ru-RU"/>
              </w:rPr>
              <w:t xml:space="preserve">Земельный участок с кадастровым номером  </w:t>
            </w:r>
            <w:r w:rsidRPr="00B1768E">
              <w:rPr>
                <w:rFonts w:ascii="Times New Roman" w:hAnsi="Times New Roman"/>
                <w:bCs/>
                <w:shd w:val="clear" w:color="auto" w:fill="FFFFFF"/>
                <w:lang w:eastAsia="ru-RU"/>
              </w:rPr>
              <w:t>42:28:</w:t>
            </w:r>
            <w:r>
              <w:rPr>
                <w:rFonts w:ascii="Times New Roman" w:hAnsi="Times New Roman"/>
                <w:bCs/>
                <w:shd w:val="clear" w:color="auto" w:fill="FFFFFF"/>
                <w:lang w:eastAsia="ru-RU"/>
              </w:rPr>
              <w:t>2102011:314</w:t>
            </w:r>
            <w:r w:rsidRPr="00B1768E">
              <w:rPr>
                <w:rFonts w:ascii="Times New Roman" w:hAnsi="Times New Roman"/>
                <w:lang w:eastAsia="ru-RU"/>
              </w:rPr>
              <w:t xml:space="preserve">, площадью </w:t>
            </w:r>
            <w:r>
              <w:rPr>
                <w:rFonts w:ascii="Times New Roman" w:hAnsi="Times New Roman"/>
                <w:lang w:eastAsia="ru-RU"/>
              </w:rPr>
              <w:t>992</w:t>
            </w:r>
            <w:r w:rsidRPr="00B1768E">
              <w:rPr>
                <w:rFonts w:ascii="Times New Roman" w:hAnsi="Times New Roman"/>
                <w:lang w:eastAsia="ru-RU"/>
              </w:rPr>
              <w:t xml:space="preserve"> кв.м. </w:t>
            </w:r>
            <w:r>
              <w:rPr>
                <w:rFonts w:ascii="Times New Roman" w:hAnsi="Times New Roman"/>
                <w:lang w:eastAsia="ru-RU"/>
              </w:rPr>
              <w:t xml:space="preserve">Местоположение: </w:t>
            </w:r>
            <w:r w:rsidRPr="00B1768E">
              <w:rPr>
                <w:rFonts w:ascii="Times New Roman" w:hAnsi="Times New Roman"/>
                <w:lang w:eastAsia="ru-RU"/>
              </w:rPr>
              <w:t xml:space="preserve">Российская Федерация, </w:t>
            </w:r>
            <w:r w:rsidRPr="00B1768E">
              <w:rPr>
                <w:rFonts w:ascii="Times New Roman" w:hAnsi="Times New Roman"/>
                <w:bCs/>
                <w:shd w:val="clear" w:color="auto" w:fill="FFFFFF"/>
                <w:lang w:eastAsia="ru-RU"/>
              </w:rPr>
              <w:t>Кемеровская область-Кузбасс, Междуреченский городской округ,</w:t>
            </w:r>
            <w:r>
              <w:rPr>
                <w:rFonts w:ascii="Times New Roman" w:hAnsi="Times New Roman"/>
                <w:bCs/>
                <w:shd w:val="clear" w:color="auto" w:fill="FFFFFF"/>
                <w:lang w:eastAsia="ru-RU"/>
              </w:rPr>
              <w:t xml:space="preserve"> </w:t>
            </w:r>
            <w:r w:rsidRPr="00B1768E">
              <w:rPr>
                <w:rFonts w:ascii="Times New Roman" w:hAnsi="Times New Roman"/>
                <w:bCs/>
                <w:shd w:val="clear" w:color="auto" w:fill="FFFFFF"/>
                <w:lang w:eastAsia="ru-RU"/>
              </w:rPr>
              <w:t xml:space="preserve"> г. Междуреченск,    </w:t>
            </w:r>
            <w:r>
              <w:rPr>
                <w:rFonts w:ascii="Times New Roman" w:hAnsi="Times New Roman"/>
                <w:bCs/>
                <w:shd w:val="clear" w:color="auto" w:fill="FFFFFF"/>
                <w:lang w:eastAsia="ru-RU"/>
              </w:rPr>
              <w:t>улица Болотная, земельный участок №3Б</w:t>
            </w:r>
            <w:r w:rsidRPr="00B1768E">
              <w:rPr>
                <w:rFonts w:ascii="Times New Roman" w:hAnsi="Times New Roman"/>
                <w:bCs/>
                <w:shd w:val="clear" w:color="auto" w:fill="FFFFFF"/>
                <w:lang w:eastAsia="ru-RU"/>
              </w:rPr>
              <w:t>.</w:t>
            </w:r>
            <w:r w:rsidRPr="00B1768E">
              <w:rPr>
                <w:rFonts w:ascii="Times New Roman" w:hAnsi="Times New Roman"/>
                <w:lang w:eastAsia="ru-RU"/>
              </w:rPr>
              <w:t xml:space="preserve"> Виды разрешенного использования:</w:t>
            </w:r>
            <w:r w:rsidRPr="00B1768E">
              <w:rPr>
                <w:rFonts w:ascii="Times New Roman" w:hAnsi="Times New Roman"/>
                <w:shd w:val="clear" w:color="auto" w:fill="FFFFFF"/>
                <w:lang w:eastAsia="ru-RU"/>
              </w:rPr>
              <w:t xml:space="preserve"> </w:t>
            </w:r>
            <w:r>
              <w:rPr>
                <w:rFonts w:ascii="Times New Roman" w:hAnsi="Times New Roman"/>
                <w:lang w:eastAsia="ru-RU"/>
              </w:rPr>
              <w:t>склады</w:t>
            </w:r>
            <w:r w:rsidRPr="00B1768E">
              <w:rPr>
                <w:rFonts w:ascii="Times New Roman" w:hAnsi="Times New Roman"/>
                <w:lang w:eastAsia="ru-RU"/>
              </w:rPr>
              <w:t>.</w:t>
            </w:r>
          </w:p>
          <w:p w:rsidR="00EF0FAC" w:rsidRPr="00B1768E" w:rsidRDefault="00EF0FAC" w:rsidP="00B1768E">
            <w:pPr>
              <w:widowControl w:val="0"/>
              <w:shd w:val="clear" w:color="auto" w:fill="FFFFFF"/>
              <w:autoSpaceDE w:val="0"/>
              <w:autoSpaceDN w:val="0"/>
              <w:adjustRightInd w:val="0"/>
              <w:spacing w:after="0" w:line="240" w:lineRule="auto"/>
              <w:jc w:val="both"/>
              <w:rPr>
                <w:rFonts w:ascii="Times New Roman" w:hAnsi="Times New Roman"/>
                <w:lang w:eastAsia="ru-RU"/>
              </w:rPr>
            </w:pPr>
            <w:r w:rsidRPr="00B1768E">
              <w:rPr>
                <w:rFonts w:ascii="Times New Roman" w:hAnsi="Times New Roman"/>
                <w:lang w:eastAsia="ru-RU"/>
              </w:rPr>
              <w:t>Категория земель: земли населенных пунктов. Территориальная зона: коммунально-складская зона.</w:t>
            </w:r>
          </w:p>
          <w:p w:rsidR="00EF0FAC" w:rsidRPr="00B1768E" w:rsidRDefault="00EF0FAC" w:rsidP="00B1768E">
            <w:pPr>
              <w:widowControl w:val="0"/>
              <w:shd w:val="clear" w:color="auto" w:fill="FFFFFF"/>
              <w:autoSpaceDE w:val="0"/>
              <w:autoSpaceDN w:val="0"/>
              <w:adjustRightInd w:val="0"/>
              <w:spacing w:after="0" w:line="240" w:lineRule="auto"/>
              <w:jc w:val="both"/>
              <w:rPr>
                <w:rFonts w:ascii="Times New Roman" w:hAnsi="Times New Roman"/>
                <w:lang w:eastAsia="ru-RU"/>
              </w:rPr>
            </w:pPr>
            <w:r w:rsidRPr="00B1768E">
              <w:rPr>
                <w:rFonts w:ascii="Times New Roman" w:hAnsi="Times New Roman"/>
                <w:lang w:eastAsia="ru-RU"/>
              </w:rPr>
              <w:t xml:space="preserve">Срок аренды </w:t>
            </w:r>
            <w:r>
              <w:rPr>
                <w:rFonts w:ascii="Times New Roman" w:hAnsi="Times New Roman"/>
                <w:lang w:eastAsia="ru-RU"/>
              </w:rPr>
              <w:t xml:space="preserve">58 </w:t>
            </w:r>
            <w:r w:rsidRPr="00B1768E">
              <w:rPr>
                <w:rFonts w:ascii="Times New Roman" w:hAnsi="Times New Roman"/>
                <w:lang w:eastAsia="ru-RU"/>
              </w:rPr>
              <w:t>месяцев.</w:t>
            </w:r>
          </w:p>
          <w:p w:rsidR="00EF0FAC" w:rsidRPr="00B1768E" w:rsidRDefault="00EF0FAC" w:rsidP="00B1768E">
            <w:pPr>
              <w:widowControl w:val="0"/>
              <w:shd w:val="clear" w:color="auto" w:fill="FFFFFF"/>
              <w:autoSpaceDE w:val="0"/>
              <w:autoSpaceDN w:val="0"/>
              <w:adjustRightInd w:val="0"/>
              <w:spacing w:after="0" w:line="240" w:lineRule="auto"/>
              <w:jc w:val="both"/>
              <w:rPr>
                <w:rFonts w:ascii="Times New Roman" w:hAnsi="Times New Roman"/>
                <w:lang w:eastAsia="ru-RU"/>
              </w:rPr>
            </w:pPr>
            <w:r w:rsidRPr="00B1768E">
              <w:rPr>
                <w:rFonts w:ascii="Times New Roman" w:hAnsi="Times New Roman"/>
                <w:lang w:eastAsia="ru-RU"/>
              </w:rPr>
              <w:t>Ограничения прав на земельный участок - отсутствуют.</w:t>
            </w:r>
          </w:p>
        </w:tc>
        <w:tc>
          <w:tcPr>
            <w:tcW w:w="1700" w:type="dxa"/>
            <w:tcBorders>
              <w:top w:val="single" w:sz="4" w:space="0" w:color="auto"/>
              <w:left w:val="single" w:sz="6" w:space="0" w:color="auto"/>
              <w:bottom w:val="single" w:sz="4" w:space="0" w:color="auto"/>
              <w:right w:val="single" w:sz="6"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sz w:val="24"/>
                <w:szCs w:val="24"/>
                <w:lang w:eastAsia="ru-RU"/>
              </w:rPr>
              <w:t>20 544</w:t>
            </w:r>
          </w:p>
        </w:tc>
        <w:tc>
          <w:tcPr>
            <w:tcW w:w="1375" w:type="dxa"/>
            <w:tcBorders>
              <w:top w:val="single" w:sz="4" w:space="0" w:color="auto"/>
              <w:left w:val="single" w:sz="6" w:space="0" w:color="auto"/>
              <w:bottom w:val="single" w:sz="4" w:space="0" w:color="auto"/>
              <w:right w:val="single" w:sz="4"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sz w:val="24"/>
                <w:szCs w:val="24"/>
                <w:lang w:eastAsia="ru-RU"/>
              </w:rPr>
              <w:t>4 108,80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jc w:val="center"/>
              <w:rPr>
                <w:rFonts w:ascii="Times New Roman" w:hAnsi="Times New Roman"/>
                <w:lang w:eastAsia="ru-RU"/>
              </w:rPr>
            </w:pPr>
            <w:r>
              <w:rPr>
                <w:rFonts w:ascii="Times New Roman" w:hAnsi="Times New Roman"/>
                <w:sz w:val="24"/>
                <w:szCs w:val="24"/>
                <w:lang w:eastAsia="ru-RU"/>
              </w:rPr>
              <w:t>616,32</w:t>
            </w:r>
          </w:p>
        </w:tc>
      </w:tr>
      <w:tr w:rsidR="00EF0FAC" w:rsidRPr="00C307C2" w:rsidTr="00D82ED3">
        <w:trPr>
          <w:trHeight w:hRule="exact" w:val="3256"/>
        </w:trPr>
        <w:tc>
          <w:tcPr>
            <w:tcW w:w="567" w:type="dxa"/>
            <w:tcBorders>
              <w:top w:val="single" w:sz="4" w:space="0" w:color="auto"/>
              <w:left w:val="single" w:sz="4" w:space="0" w:color="auto"/>
              <w:bottom w:val="single" w:sz="4" w:space="0" w:color="auto"/>
              <w:right w:val="single" w:sz="6" w:space="0" w:color="auto"/>
            </w:tcBorders>
            <w:shd w:val="clear" w:color="auto" w:fill="FFFFFF"/>
          </w:tcPr>
          <w:p w:rsidR="00EF0FAC" w:rsidRPr="00B1768E" w:rsidRDefault="00EF0FAC" w:rsidP="00B1768E">
            <w:pPr>
              <w:widowControl w:val="0"/>
              <w:shd w:val="clear" w:color="auto" w:fill="FFFFFF"/>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p>
        </w:tc>
        <w:tc>
          <w:tcPr>
            <w:tcW w:w="5099" w:type="dxa"/>
            <w:tcBorders>
              <w:top w:val="single" w:sz="4" w:space="0" w:color="auto"/>
              <w:left w:val="single" w:sz="6" w:space="0" w:color="auto"/>
              <w:bottom w:val="single" w:sz="4" w:space="0" w:color="auto"/>
              <w:right w:val="single" w:sz="6" w:space="0" w:color="auto"/>
            </w:tcBorders>
            <w:shd w:val="clear" w:color="auto" w:fill="FFFFFF"/>
          </w:tcPr>
          <w:p w:rsidR="00EF0FAC" w:rsidRPr="00D53609" w:rsidRDefault="00EF0FAC" w:rsidP="00631A18">
            <w:pPr>
              <w:widowControl w:val="0"/>
              <w:shd w:val="clear" w:color="auto" w:fill="FFFFFF"/>
              <w:autoSpaceDE w:val="0"/>
              <w:autoSpaceDN w:val="0"/>
              <w:adjustRightInd w:val="0"/>
              <w:spacing w:after="0" w:line="240" w:lineRule="auto"/>
              <w:jc w:val="both"/>
              <w:rPr>
                <w:rFonts w:ascii="Times New Roman" w:hAnsi="Times New Roman"/>
                <w:color w:val="000000"/>
                <w:lang w:eastAsia="ru-RU"/>
              </w:rPr>
            </w:pPr>
            <w:r w:rsidRPr="00B1768E">
              <w:rPr>
                <w:rFonts w:ascii="Times New Roman" w:hAnsi="Times New Roman"/>
                <w:lang w:eastAsia="ru-RU"/>
              </w:rPr>
              <w:t xml:space="preserve">Земельный участок с кадастровым номером  </w:t>
            </w:r>
            <w:r w:rsidRPr="00B1768E">
              <w:rPr>
                <w:rFonts w:ascii="Times New Roman" w:hAnsi="Times New Roman"/>
                <w:bCs/>
                <w:shd w:val="clear" w:color="auto" w:fill="FFFFFF"/>
                <w:lang w:eastAsia="ru-RU"/>
              </w:rPr>
              <w:t>42:</w:t>
            </w:r>
            <w:r>
              <w:rPr>
                <w:rFonts w:ascii="Times New Roman" w:hAnsi="Times New Roman"/>
                <w:bCs/>
                <w:shd w:val="clear" w:color="auto" w:fill="FFFFFF"/>
                <w:lang w:eastAsia="ru-RU"/>
              </w:rPr>
              <w:t>0</w:t>
            </w:r>
            <w:r w:rsidRPr="00B1768E">
              <w:rPr>
                <w:rFonts w:ascii="Times New Roman" w:hAnsi="Times New Roman"/>
                <w:bCs/>
                <w:shd w:val="clear" w:color="auto" w:fill="FFFFFF"/>
                <w:lang w:eastAsia="ru-RU"/>
              </w:rPr>
              <w:t>8:</w:t>
            </w:r>
            <w:r>
              <w:rPr>
                <w:rFonts w:ascii="Times New Roman" w:hAnsi="Times New Roman"/>
                <w:bCs/>
                <w:shd w:val="clear" w:color="auto" w:fill="FFFFFF"/>
                <w:lang w:eastAsia="ru-RU"/>
              </w:rPr>
              <w:t>0101010:216</w:t>
            </w:r>
            <w:r>
              <w:rPr>
                <w:rFonts w:ascii="Times New Roman" w:hAnsi="Times New Roman"/>
                <w:lang w:eastAsia="ru-RU"/>
              </w:rPr>
              <w:t xml:space="preserve">, </w:t>
            </w:r>
            <w:r w:rsidRPr="00D53609">
              <w:rPr>
                <w:rFonts w:ascii="Times New Roman" w:hAnsi="Times New Roman"/>
                <w:color w:val="000000"/>
                <w:lang w:eastAsia="ru-RU"/>
              </w:rPr>
              <w:t xml:space="preserve">площадью 7862 кв.м. Местоположение: Российская Федерация, </w:t>
            </w:r>
            <w:r w:rsidRPr="00D53609">
              <w:rPr>
                <w:rFonts w:ascii="Times New Roman" w:hAnsi="Times New Roman"/>
                <w:bCs/>
                <w:color w:val="000000"/>
                <w:shd w:val="clear" w:color="auto" w:fill="FFFFFF"/>
                <w:lang w:eastAsia="ru-RU"/>
              </w:rPr>
              <w:t>Кемеровская область, Междуреченский городской округ,  территория Турбаза Поднебесные Зубья, участок №5.</w:t>
            </w:r>
            <w:r w:rsidRPr="00D53609">
              <w:rPr>
                <w:rFonts w:ascii="Times New Roman" w:hAnsi="Times New Roman"/>
                <w:color w:val="000000"/>
                <w:lang w:eastAsia="ru-RU"/>
              </w:rPr>
              <w:t xml:space="preserve"> Виды разрешенного использования:</w:t>
            </w:r>
            <w:r w:rsidRPr="00D53609">
              <w:rPr>
                <w:rFonts w:ascii="Times New Roman" w:hAnsi="Times New Roman"/>
                <w:color w:val="000000"/>
                <w:shd w:val="clear" w:color="auto" w:fill="FFFFFF"/>
                <w:lang w:eastAsia="ru-RU"/>
              </w:rPr>
              <w:t xml:space="preserve"> </w:t>
            </w:r>
            <w:r w:rsidRPr="00D53609">
              <w:rPr>
                <w:rFonts w:ascii="Times New Roman" w:hAnsi="Times New Roman"/>
                <w:color w:val="000000"/>
                <w:lang w:eastAsia="ru-RU"/>
              </w:rPr>
              <w:t>туристическое обслуживание.</w:t>
            </w:r>
          </w:p>
          <w:p w:rsidR="00EF0FAC" w:rsidRPr="00D53609" w:rsidRDefault="00EF0FAC" w:rsidP="00631A18">
            <w:pPr>
              <w:widowControl w:val="0"/>
              <w:shd w:val="clear" w:color="auto" w:fill="FFFFFF"/>
              <w:autoSpaceDE w:val="0"/>
              <w:autoSpaceDN w:val="0"/>
              <w:adjustRightInd w:val="0"/>
              <w:spacing w:after="0" w:line="240" w:lineRule="auto"/>
              <w:jc w:val="both"/>
              <w:rPr>
                <w:rFonts w:ascii="Times New Roman" w:hAnsi="Times New Roman"/>
                <w:color w:val="000000"/>
                <w:lang w:eastAsia="ru-RU"/>
              </w:rPr>
            </w:pPr>
            <w:r w:rsidRPr="00D53609">
              <w:rPr>
                <w:rFonts w:ascii="Times New Roman" w:hAnsi="Times New Roman"/>
                <w:color w:val="000000"/>
                <w:lang w:eastAsia="ru-RU"/>
              </w:rPr>
              <w:t>Категория земель: земли особо охраняемых территорий и объектов. Территориальная зона: рекреационная стационарная.</w:t>
            </w:r>
          </w:p>
          <w:p w:rsidR="00EF0FAC" w:rsidRPr="00D53609" w:rsidRDefault="00EF0FAC" w:rsidP="00631A18">
            <w:pPr>
              <w:widowControl w:val="0"/>
              <w:shd w:val="clear" w:color="auto" w:fill="FFFFFF"/>
              <w:autoSpaceDE w:val="0"/>
              <w:autoSpaceDN w:val="0"/>
              <w:adjustRightInd w:val="0"/>
              <w:spacing w:after="0" w:line="240" w:lineRule="auto"/>
              <w:jc w:val="both"/>
              <w:rPr>
                <w:rFonts w:ascii="Times New Roman" w:hAnsi="Times New Roman"/>
                <w:color w:val="000000"/>
                <w:lang w:eastAsia="ru-RU"/>
              </w:rPr>
            </w:pPr>
            <w:r w:rsidRPr="00D53609">
              <w:rPr>
                <w:rFonts w:ascii="Times New Roman" w:hAnsi="Times New Roman"/>
                <w:color w:val="000000"/>
                <w:lang w:eastAsia="ru-RU"/>
              </w:rPr>
              <w:t>Срок аренды 128 месяцев.</w:t>
            </w:r>
          </w:p>
          <w:p w:rsidR="00EF0FAC" w:rsidRPr="00B1768E" w:rsidRDefault="00EF0FAC" w:rsidP="00631A18">
            <w:pPr>
              <w:widowControl w:val="0"/>
              <w:shd w:val="clear" w:color="auto" w:fill="FFFFFF"/>
              <w:autoSpaceDE w:val="0"/>
              <w:autoSpaceDN w:val="0"/>
              <w:adjustRightInd w:val="0"/>
              <w:spacing w:after="0" w:line="240" w:lineRule="auto"/>
              <w:jc w:val="both"/>
              <w:rPr>
                <w:rFonts w:ascii="Times New Roman" w:hAnsi="Times New Roman"/>
                <w:lang w:eastAsia="ru-RU"/>
              </w:rPr>
            </w:pPr>
            <w:r w:rsidRPr="00B1768E">
              <w:rPr>
                <w:rFonts w:ascii="Times New Roman" w:hAnsi="Times New Roman"/>
                <w:lang w:eastAsia="ru-RU"/>
              </w:rPr>
              <w:t>Ограничения прав на земельный участок - отсутствуют.</w:t>
            </w:r>
          </w:p>
        </w:tc>
        <w:tc>
          <w:tcPr>
            <w:tcW w:w="1700" w:type="dxa"/>
            <w:tcBorders>
              <w:top w:val="single" w:sz="4" w:space="0" w:color="auto"/>
              <w:left w:val="single" w:sz="6" w:space="0" w:color="auto"/>
              <w:bottom w:val="single" w:sz="4" w:space="0" w:color="auto"/>
              <w:right w:val="single" w:sz="6" w:space="0" w:color="auto"/>
            </w:tcBorders>
            <w:shd w:val="clear" w:color="auto" w:fill="FFFFFF"/>
          </w:tcPr>
          <w:p w:rsidR="00EF0FAC" w:rsidRDefault="00EF0FAC" w:rsidP="00B1768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61 088</w:t>
            </w:r>
          </w:p>
        </w:tc>
        <w:tc>
          <w:tcPr>
            <w:tcW w:w="1375" w:type="dxa"/>
            <w:tcBorders>
              <w:top w:val="single" w:sz="4" w:space="0" w:color="auto"/>
              <w:left w:val="single" w:sz="6" w:space="0" w:color="auto"/>
              <w:bottom w:val="single" w:sz="4" w:space="0" w:color="auto"/>
              <w:right w:val="single" w:sz="4" w:space="0" w:color="auto"/>
            </w:tcBorders>
            <w:shd w:val="clear" w:color="auto" w:fill="FFFFFF"/>
          </w:tcPr>
          <w:p w:rsidR="00EF0FAC" w:rsidRDefault="00EF0FAC" w:rsidP="00B1768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12 217,60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0FAC" w:rsidRDefault="00EF0FAC" w:rsidP="00B1768E">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1 832,64</w:t>
            </w:r>
          </w:p>
        </w:tc>
      </w:tr>
    </w:tbl>
    <w:p w:rsidR="00EF0FAC" w:rsidRPr="00B1768E" w:rsidRDefault="00EF0FAC" w:rsidP="00B1768E">
      <w:pPr>
        <w:shd w:val="clear" w:color="auto" w:fill="FFFFFF"/>
        <w:tabs>
          <w:tab w:val="left" w:pos="3948"/>
          <w:tab w:val="left" w:pos="4206"/>
        </w:tabs>
        <w:spacing w:after="0" w:line="282" w:lineRule="exact"/>
        <w:ind w:right="102"/>
        <w:jc w:val="both"/>
        <w:rPr>
          <w:rFonts w:ascii="Times New Roman" w:hAnsi="Times New Roman"/>
          <w:lang w:eastAsia="ru-RU"/>
        </w:rPr>
      </w:pPr>
      <w:r w:rsidRPr="00B1768E">
        <w:rPr>
          <w:rFonts w:ascii="Times New Roman" w:hAnsi="Times New Roman"/>
          <w:lang w:eastAsia="ru-RU"/>
        </w:rPr>
        <w:t xml:space="preserve"> </w:t>
      </w:r>
    </w:p>
    <w:p w:rsidR="00EF0FAC" w:rsidRPr="000B3EDB" w:rsidRDefault="00EF0FAC" w:rsidP="00B1768E">
      <w:pPr>
        <w:shd w:val="clear" w:color="auto" w:fill="FFFFFF"/>
        <w:tabs>
          <w:tab w:val="left" w:pos="3948"/>
          <w:tab w:val="left" w:pos="4206"/>
        </w:tabs>
        <w:spacing w:after="0" w:line="282" w:lineRule="exact"/>
        <w:ind w:right="102"/>
        <w:jc w:val="both"/>
        <w:rPr>
          <w:rFonts w:ascii="Times New Roman" w:hAnsi="Times New Roman"/>
          <w:sz w:val="21"/>
          <w:szCs w:val="21"/>
          <w:lang w:eastAsia="ru-RU"/>
        </w:rPr>
      </w:pPr>
      <w:r w:rsidRPr="000B3EDB">
        <w:rPr>
          <w:rFonts w:ascii="Times New Roman" w:hAnsi="Times New Roman"/>
          <w:sz w:val="21"/>
          <w:szCs w:val="21"/>
          <w:lang w:eastAsia="ru-RU"/>
        </w:rPr>
        <w:t>Организатор аукциона: Комитет по управлению имуществом муниципального образования «Междуреченский городской округ» (далее – организатор аукциона).</w:t>
      </w:r>
    </w:p>
    <w:p w:rsidR="00EF0FAC" w:rsidRPr="000B3EDB" w:rsidRDefault="00EF0FAC" w:rsidP="00B1768E">
      <w:pPr>
        <w:spacing w:after="0" w:line="240" w:lineRule="auto"/>
        <w:rPr>
          <w:rFonts w:ascii="Times New Roman" w:hAnsi="Times New Roman"/>
          <w:sz w:val="21"/>
          <w:szCs w:val="21"/>
          <w:lang w:eastAsia="ru-RU"/>
        </w:rPr>
      </w:pPr>
      <w:r w:rsidRPr="000B3EDB">
        <w:rPr>
          <w:rFonts w:ascii="Times New Roman" w:hAnsi="Times New Roman"/>
          <w:sz w:val="21"/>
          <w:szCs w:val="21"/>
          <w:lang w:eastAsia="ru-RU"/>
        </w:rPr>
        <w:t xml:space="preserve">Способ проведения торгов - аукцион, открытый по составу участников, и форме подачи  предложений. </w:t>
      </w:r>
    </w:p>
    <w:p w:rsidR="00EF0FAC" w:rsidRPr="000B3EDB" w:rsidRDefault="00EF0FAC" w:rsidP="00B1768E">
      <w:pPr>
        <w:spacing w:after="0" w:line="240" w:lineRule="auto"/>
        <w:rPr>
          <w:rFonts w:ascii="Times New Roman" w:hAnsi="Times New Roman"/>
          <w:sz w:val="21"/>
          <w:szCs w:val="21"/>
          <w:lang w:eastAsia="ru-RU"/>
        </w:rPr>
      </w:pPr>
      <w:r w:rsidRPr="000B3EDB">
        <w:rPr>
          <w:rFonts w:ascii="Times New Roman" w:hAnsi="Times New Roman"/>
          <w:sz w:val="21"/>
          <w:szCs w:val="21"/>
          <w:lang w:eastAsia="ru-RU"/>
        </w:rPr>
        <w:t xml:space="preserve">   </w:t>
      </w:r>
    </w:p>
    <w:p w:rsidR="00EF0FAC" w:rsidRPr="000B3EDB" w:rsidRDefault="00EF0FAC" w:rsidP="00B1768E">
      <w:pPr>
        <w:spacing w:after="0" w:line="240" w:lineRule="auto"/>
        <w:rPr>
          <w:rFonts w:ascii="Times New Roman" w:hAnsi="Times New Roman"/>
          <w:b/>
          <w:sz w:val="21"/>
          <w:szCs w:val="21"/>
          <w:lang w:eastAsia="ru-RU"/>
        </w:rPr>
      </w:pPr>
      <w:r w:rsidRPr="000B3EDB">
        <w:rPr>
          <w:rFonts w:ascii="Times New Roman" w:hAnsi="Times New Roman"/>
          <w:sz w:val="21"/>
          <w:szCs w:val="21"/>
          <w:lang w:eastAsia="ru-RU"/>
        </w:rPr>
        <w:t xml:space="preserve"> </w:t>
      </w:r>
      <w:r w:rsidRPr="000B3EDB">
        <w:rPr>
          <w:rFonts w:ascii="Times New Roman" w:hAnsi="Times New Roman"/>
          <w:b/>
          <w:sz w:val="21"/>
          <w:szCs w:val="21"/>
          <w:lang w:eastAsia="ru-RU"/>
        </w:rPr>
        <w:t>Параметры разрешенного строительства:</w:t>
      </w:r>
    </w:p>
    <w:p w:rsidR="00EF0FAC" w:rsidRPr="000B3EDB" w:rsidRDefault="00EF0FAC" w:rsidP="00A71BB9">
      <w:pPr>
        <w:autoSpaceDE w:val="0"/>
        <w:autoSpaceDN w:val="0"/>
        <w:adjustRightInd w:val="0"/>
        <w:spacing w:after="0" w:line="240" w:lineRule="auto"/>
        <w:jc w:val="both"/>
        <w:rPr>
          <w:rFonts w:ascii="Times New Roman" w:hAnsi="Times New Roman"/>
          <w:sz w:val="21"/>
          <w:szCs w:val="21"/>
        </w:rPr>
      </w:pPr>
      <w:r w:rsidRPr="000B3EDB">
        <w:rPr>
          <w:rFonts w:ascii="Times New Roman" w:hAnsi="Times New Roman"/>
          <w:b/>
          <w:color w:val="000000"/>
          <w:sz w:val="21"/>
          <w:szCs w:val="21"/>
          <w:u w:val="single"/>
          <w:lang w:eastAsia="ru-RU"/>
        </w:rPr>
        <w:t>Лот: № 1:</w:t>
      </w:r>
      <w:r w:rsidRPr="000B3EDB">
        <w:rPr>
          <w:rFonts w:ascii="Times New Roman" w:hAnsi="Times New Roman"/>
          <w:color w:val="000000"/>
          <w:sz w:val="21"/>
          <w:szCs w:val="21"/>
          <w:lang w:eastAsia="ru-RU"/>
        </w:rPr>
        <w:t xml:space="preserve">  </w:t>
      </w:r>
      <w:r w:rsidRPr="000B3EDB">
        <w:rPr>
          <w:rFonts w:ascii="Times New Roman" w:hAnsi="Times New Roman"/>
          <w:sz w:val="21"/>
          <w:szCs w:val="21"/>
        </w:rPr>
        <w:t xml:space="preserve">Минимальные отступы от границ земельных участков в целях определения места допустимого размещения зданий, строений, сооружений - </w:t>
      </w:r>
      <w:smartTag w:uri="urn:schemas-microsoft-com:office:smarttags" w:element="metricconverter">
        <w:smartTagPr>
          <w:attr w:name="ProductID" w:val="3 м"/>
        </w:smartTagPr>
        <w:r w:rsidRPr="000B3EDB">
          <w:rPr>
            <w:rFonts w:ascii="Times New Roman" w:hAnsi="Times New Roman"/>
            <w:sz w:val="21"/>
            <w:szCs w:val="21"/>
          </w:rPr>
          <w:t>3 м</w:t>
        </w:r>
      </w:smartTag>
      <w:r w:rsidRPr="000B3EDB">
        <w:rPr>
          <w:rFonts w:ascii="Times New Roman" w:hAnsi="Times New Roman"/>
          <w:sz w:val="21"/>
          <w:szCs w:val="21"/>
        </w:rPr>
        <w:t xml:space="preserve"> при соблюдении требований пожарной безопасности и расчетов инсоляции и освещенности. При реконструкции существующих объектов капитального строительства, не предусматривающей увеличение площади застройки объекта,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EF0FAC" w:rsidRPr="000B3EDB" w:rsidRDefault="00EF0FAC" w:rsidP="00317502">
      <w:pPr>
        <w:autoSpaceDE w:val="0"/>
        <w:autoSpaceDN w:val="0"/>
        <w:adjustRightInd w:val="0"/>
        <w:spacing w:after="0" w:line="240" w:lineRule="auto"/>
        <w:jc w:val="both"/>
        <w:rPr>
          <w:rFonts w:ascii="Times New Roman" w:hAnsi="Times New Roman"/>
          <w:sz w:val="21"/>
          <w:szCs w:val="21"/>
        </w:rPr>
      </w:pPr>
      <w:r w:rsidRPr="000B3EDB">
        <w:rPr>
          <w:rFonts w:ascii="Times New Roman" w:hAnsi="Times New Roman"/>
          <w:sz w:val="21"/>
          <w:szCs w:val="21"/>
        </w:rPr>
        <w:t xml:space="preserve">Минимальный отступ от красной линии до зданий - </w:t>
      </w:r>
      <w:smartTag w:uri="urn:schemas-microsoft-com:office:smarttags" w:element="metricconverter">
        <w:smartTagPr>
          <w:attr w:name="ProductID" w:val="3 м"/>
        </w:smartTagPr>
        <w:r w:rsidRPr="000B3EDB">
          <w:rPr>
            <w:rFonts w:ascii="Times New Roman" w:hAnsi="Times New Roman"/>
            <w:sz w:val="21"/>
            <w:szCs w:val="21"/>
          </w:rPr>
          <w:t>3 м</w:t>
        </w:r>
      </w:smartTag>
      <w:r w:rsidRPr="000B3EDB">
        <w:rPr>
          <w:rFonts w:ascii="Times New Roman" w:hAnsi="Times New Roman"/>
          <w:sz w:val="21"/>
          <w:szCs w:val="21"/>
        </w:rPr>
        <w:t xml:space="preserve">. Минимальные отступы от границ земельных участков     до жилых и садовых домов - </w:t>
      </w:r>
      <w:smartTag w:uri="urn:schemas-microsoft-com:office:smarttags" w:element="metricconverter">
        <w:smartTagPr>
          <w:attr w:name="ProductID" w:val="4 м"/>
        </w:smartTagPr>
        <w:r w:rsidRPr="000B3EDB">
          <w:rPr>
            <w:rFonts w:ascii="Times New Roman" w:hAnsi="Times New Roman"/>
            <w:sz w:val="21"/>
            <w:szCs w:val="21"/>
          </w:rPr>
          <w:t>4 м</w:t>
        </w:r>
      </w:smartTag>
      <w:r w:rsidRPr="000B3EDB">
        <w:rPr>
          <w:rFonts w:ascii="Times New Roman" w:hAnsi="Times New Roman"/>
          <w:sz w:val="21"/>
          <w:szCs w:val="21"/>
        </w:rPr>
        <w:t xml:space="preserve">, до хозяйственных построек (баня, гараж и пр.) - </w:t>
      </w:r>
      <w:smartTag w:uri="urn:schemas-microsoft-com:office:smarttags" w:element="metricconverter">
        <w:smartTagPr>
          <w:attr w:name="ProductID" w:val="1 м"/>
        </w:smartTagPr>
        <w:r w:rsidRPr="000B3EDB">
          <w:rPr>
            <w:rFonts w:ascii="Times New Roman" w:hAnsi="Times New Roman"/>
            <w:sz w:val="21"/>
            <w:szCs w:val="21"/>
          </w:rPr>
          <w:t>1 м</w:t>
        </w:r>
      </w:smartTag>
      <w:r w:rsidRPr="000B3EDB">
        <w:rPr>
          <w:rFonts w:ascii="Times New Roman" w:hAnsi="Times New Roman"/>
          <w:sz w:val="21"/>
          <w:szCs w:val="21"/>
        </w:rPr>
        <w:t xml:space="preserve">, до построек для содержания скота и птицы - </w:t>
      </w:r>
      <w:smartTag w:uri="urn:schemas-microsoft-com:office:smarttags" w:element="metricconverter">
        <w:smartTagPr>
          <w:attr w:name="ProductID" w:val="4 м"/>
        </w:smartTagPr>
        <w:r w:rsidRPr="000B3EDB">
          <w:rPr>
            <w:rFonts w:ascii="Times New Roman" w:hAnsi="Times New Roman"/>
            <w:sz w:val="21"/>
            <w:szCs w:val="21"/>
          </w:rPr>
          <w:t>4 м</w:t>
        </w:r>
      </w:smartTag>
      <w:r w:rsidRPr="000B3EDB">
        <w:rPr>
          <w:rFonts w:ascii="Times New Roman" w:hAnsi="Times New Roman"/>
          <w:sz w:val="21"/>
          <w:szCs w:val="21"/>
        </w:rPr>
        <w:t xml:space="preserve">. Предельное количество этажей – 3. Максимальный процент застройки 80%.Иные показатели: соблюдать </w:t>
      </w:r>
      <w:r w:rsidRPr="000B3EDB">
        <w:rPr>
          <w:rFonts w:ascii="Times New Roman" w:hAnsi="Times New Roman"/>
          <w:color w:val="000000"/>
          <w:sz w:val="21"/>
          <w:szCs w:val="21"/>
        </w:rPr>
        <w:t xml:space="preserve">положения </w:t>
      </w:r>
      <w:hyperlink r:id="rId7" w:history="1">
        <w:r w:rsidRPr="000B3EDB">
          <w:rPr>
            <w:rFonts w:ascii="Times New Roman" w:hAnsi="Times New Roman"/>
            <w:color w:val="000000"/>
            <w:sz w:val="21"/>
            <w:szCs w:val="21"/>
          </w:rPr>
          <w:t>СП 59.13330.2012</w:t>
        </w:r>
      </w:hyperlink>
      <w:r w:rsidRPr="000B3EDB">
        <w:rPr>
          <w:rFonts w:ascii="Times New Roman" w:hAnsi="Times New Roman"/>
          <w:color w:val="000000"/>
          <w:sz w:val="21"/>
          <w:szCs w:val="21"/>
        </w:rPr>
        <w:t xml:space="preserve"> "Доступность зданий и сооружений для маломобильных групп населения. Актуализированная </w:t>
      </w:r>
      <w:r w:rsidRPr="000B3EDB">
        <w:rPr>
          <w:rFonts w:ascii="Times New Roman" w:hAnsi="Times New Roman"/>
          <w:sz w:val="21"/>
          <w:szCs w:val="21"/>
        </w:rPr>
        <w:t>редакция СНиП 35-01-2001".</w:t>
      </w:r>
    </w:p>
    <w:p w:rsidR="00EF0FAC" w:rsidRPr="000B3EDB" w:rsidRDefault="00EF0FAC" w:rsidP="00447CC3">
      <w:pPr>
        <w:autoSpaceDE w:val="0"/>
        <w:autoSpaceDN w:val="0"/>
        <w:adjustRightInd w:val="0"/>
        <w:spacing w:after="0" w:line="240" w:lineRule="auto"/>
        <w:jc w:val="both"/>
        <w:rPr>
          <w:rFonts w:ascii="Times New Roman" w:hAnsi="Times New Roman"/>
          <w:sz w:val="21"/>
          <w:szCs w:val="21"/>
        </w:rPr>
      </w:pPr>
      <w:r w:rsidRPr="000B3EDB">
        <w:rPr>
          <w:rFonts w:ascii="Times New Roman" w:hAnsi="Times New Roman"/>
          <w:b/>
          <w:color w:val="000000"/>
          <w:sz w:val="21"/>
          <w:szCs w:val="21"/>
          <w:u w:val="single"/>
          <w:lang w:eastAsia="ru-RU"/>
        </w:rPr>
        <w:t>Лоты: № 2,3:</w:t>
      </w:r>
      <w:r w:rsidRPr="000B3EDB">
        <w:rPr>
          <w:rFonts w:ascii="Times New Roman" w:hAnsi="Times New Roman"/>
          <w:color w:val="000000"/>
          <w:sz w:val="21"/>
          <w:szCs w:val="21"/>
          <w:lang w:eastAsia="ru-RU"/>
        </w:rPr>
        <w:t xml:space="preserve"> </w:t>
      </w:r>
      <w:r w:rsidRPr="000B3EDB">
        <w:rPr>
          <w:rFonts w:ascii="Times New Roman" w:hAnsi="Times New Roman"/>
          <w:sz w:val="21"/>
          <w:szCs w:val="21"/>
        </w:rPr>
        <w:t xml:space="preserve">Минимальные отступы от границ земельных участков в целях определения места допустимого размещения зданий, строений, сооружений - </w:t>
      </w:r>
      <w:smartTag w:uri="urn:schemas-microsoft-com:office:smarttags" w:element="metricconverter">
        <w:smartTagPr>
          <w:attr w:name="ProductID" w:val="3 м"/>
        </w:smartTagPr>
        <w:r w:rsidRPr="000B3EDB">
          <w:rPr>
            <w:rFonts w:ascii="Times New Roman" w:hAnsi="Times New Roman"/>
            <w:sz w:val="21"/>
            <w:szCs w:val="21"/>
          </w:rPr>
          <w:t>3 м</w:t>
        </w:r>
      </w:smartTag>
      <w:r w:rsidRPr="000B3EDB">
        <w:rPr>
          <w:rFonts w:ascii="Times New Roman" w:hAnsi="Times New Roman"/>
          <w:sz w:val="21"/>
          <w:szCs w:val="21"/>
        </w:rPr>
        <w:t xml:space="preserve"> при соблюдении требований пожарной безопасности и расчетов инсоляции и освещенности. При реконструкции существующих объектов капитального строительства, не предусматривающей увеличение площади застройки объекта,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 Минимальный отступ от красной линии до зданий - </w:t>
      </w:r>
      <w:smartTag w:uri="urn:schemas-microsoft-com:office:smarttags" w:element="metricconverter">
        <w:smartTagPr>
          <w:attr w:name="ProductID" w:val="5 м"/>
        </w:smartTagPr>
        <w:r w:rsidRPr="000B3EDB">
          <w:rPr>
            <w:rFonts w:ascii="Times New Roman" w:hAnsi="Times New Roman"/>
            <w:sz w:val="21"/>
            <w:szCs w:val="21"/>
          </w:rPr>
          <w:t>5 м</w:t>
        </w:r>
      </w:smartTag>
      <w:r w:rsidRPr="000B3EDB">
        <w:rPr>
          <w:rFonts w:ascii="Times New Roman" w:hAnsi="Times New Roman"/>
          <w:sz w:val="21"/>
          <w:szCs w:val="21"/>
        </w:rPr>
        <w:t xml:space="preserve">. Предельное количество этажей - 5, предельная высота сооружений - данный параметр не подлежит установлению.   Максимальный процент застройки - 80%. Иные показатели: соблюдать положения </w:t>
      </w:r>
      <w:hyperlink r:id="rId8" w:history="1">
        <w:r w:rsidRPr="000B3EDB">
          <w:rPr>
            <w:rFonts w:ascii="Times New Roman" w:hAnsi="Times New Roman"/>
            <w:color w:val="000000"/>
            <w:sz w:val="21"/>
            <w:szCs w:val="21"/>
          </w:rPr>
          <w:t>СП 59.13330.2012</w:t>
        </w:r>
      </w:hyperlink>
      <w:r w:rsidRPr="000B3EDB">
        <w:rPr>
          <w:rFonts w:ascii="Times New Roman" w:hAnsi="Times New Roman"/>
          <w:sz w:val="21"/>
          <w:szCs w:val="21"/>
        </w:rPr>
        <w:t xml:space="preserve"> "Доступность зданий и сооружений для маломобильных групп населения. Актуализированная редакция СНиП 35-01-2001".</w:t>
      </w:r>
    </w:p>
    <w:p w:rsidR="00EF0FAC" w:rsidRPr="000B3EDB" w:rsidRDefault="00EF0FAC" w:rsidP="001E140A">
      <w:pPr>
        <w:autoSpaceDE w:val="0"/>
        <w:autoSpaceDN w:val="0"/>
        <w:adjustRightInd w:val="0"/>
        <w:spacing w:after="0" w:line="240" w:lineRule="auto"/>
        <w:jc w:val="both"/>
        <w:rPr>
          <w:rFonts w:ascii="Times New Roman" w:hAnsi="Times New Roman"/>
          <w:sz w:val="21"/>
          <w:szCs w:val="21"/>
        </w:rPr>
      </w:pPr>
      <w:r w:rsidRPr="000B3EDB">
        <w:rPr>
          <w:rFonts w:ascii="Times New Roman" w:hAnsi="Times New Roman"/>
          <w:b/>
          <w:sz w:val="21"/>
          <w:szCs w:val="21"/>
          <w:u w:val="single"/>
          <w:lang w:eastAsia="ru-RU"/>
        </w:rPr>
        <w:t>Лот: № 4:</w:t>
      </w:r>
      <w:r w:rsidRPr="000B3EDB">
        <w:rPr>
          <w:rFonts w:ascii="Times New Roman" w:hAnsi="Times New Roman"/>
          <w:sz w:val="21"/>
          <w:szCs w:val="21"/>
          <w:lang w:eastAsia="ru-RU"/>
        </w:rPr>
        <w:t xml:space="preserve"> </w:t>
      </w:r>
      <w:r w:rsidRPr="000B3EDB">
        <w:rPr>
          <w:rFonts w:ascii="Times New Roman" w:hAnsi="Times New Roman"/>
          <w:sz w:val="21"/>
          <w:szCs w:val="21"/>
        </w:rPr>
        <w:t xml:space="preserve">Минимальные отступы от границ земельных участков в целях определения места допустимого размещения зданий, строений, сооружений - </w:t>
      </w:r>
      <w:smartTag w:uri="urn:schemas-microsoft-com:office:smarttags" w:element="metricconverter">
        <w:smartTagPr>
          <w:attr w:name="ProductID" w:val="3 м"/>
        </w:smartTagPr>
        <w:r w:rsidRPr="000B3EDB">
          <w:rPr>
            <w:rFonts w:ascii="Times New Roman" w:hAnsi="Times New Roman"/>
            <w:sz w:val="21"/>
            <w:szCs w:val="21"/>
          </w:rPr>
          <w:t>3 м</w:t>
        </w:r>
      </w:smartTag>
      <w:r w:rsidRPr="000B3EDB">
        <w:rPr>
          <w:rFonts w:ascii="Times New Roman" w:hAnsi="Times New Roman"/>
          <w:sz w:val="21"/>
          <w:szCs w:val="21"/>
        </w:rPr>
        <w:t xml:space="preserve"> при соблюдении требований пожарной безопасности и расчетов инсоляции и освещенности. При реконструкции существующих объектов капитального строительства, не предусматривающей увеличение площади застройки объекта,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EF0FAC" w:rsidRPr="000B3EDB" w:rsidRDefault="00EF0FAC" w:rsidP="00447CC3">
      <w:pPr>
        <w:autoSpaceDE w:val="0"/>
        <w:autoSpaceDN w:val="0"/>
        <w:adjustRightInd w:val="0"/>
        <w:spacing w:after="0" w:line="240" w:lineRule="auto"/>
        <w:jc w:val="both"/>
        <w:rPr>
          <w:rFonts w:ascii="Times New Roman" w:hAnsi="Times New Roman"/>
          <w:sz w:val="21"/>
          <w:szCs w:val="21"/>
        </w:rPr>
      </w:pPr>
      <w:r w:rsidRPr="000B3EDB">
        <w:rPr>
          <w:rFonts w:ascii="Times New Roman" w:hAnsi="Times New Roman"/>
          <w:sz w:val="21"/>
          <w:szCs w:val="21"/>
        </w:rPr>
        <w:t xml:space="preserve">Минимальный отступ от красной линии до зданий - </w:t>
      </w:r>
      <w:smartTag w:uri="urn:schemas-microsoft-com:office:smarttags" w:element="metricconverter">
        <w:smartTagPr>
          <w:attr w:name="ProductID" w:val="5 м"/>
        </w:smartTagPr>
        <w:r w:rsidRPr="000B3EDB">
          <w:rPr>
            <w:rFonts w:ascii="Times New Roman" w:hAnsi="Times New Roman"/>
            <w:sz w:val="21"/>
            <w:szCs w:val="21"/>
          </w:rPr>
          <w:t>5 м</w:t>
        </w:r>
      </w:smartTag>
      <w:r w:rsidRPr="000B3EDB">
        <w:rPr>
          <w:rFonts w:ascii="Times New Roman" w:hAnsi="Times New Roman"/>
          <w:sz w:val="21"/>
          <w:szCs w:val="21"/>
        </w:rPr>
        <w:t xml:space="preserve">. Предельное количество этажей -5.   Максимальный процент застройки - 80%. Иные показатели: соблюдать положения </w:t>
      </w:r>
      <w:hyperlink r:id="rId9" w:history="1">
        <w:r w:rsidRPr="000B3EDB">
          <w:rPr>
            <w:rFonts w:ascii="Times New Roman" w:hAnsi="Times New Roman"/>
            <w:sz w:val="21"/>
            <w:szCs w:val="21"/>
          </w:rPr>
          <w:t>СП 59.13330.2012</w:t>
        </w:r>
      </w:hyperlink>
      <w:r w:rsidRPr="000B3EDB">
        <w:rPr>
          <w:rFonts w:ascii="Times New Roman" w:hAnsi="Times New Roman"/>
          <w:sz w:val="21"/>
          <w:szCs w:val="21"/>
        </w:rPr>
        <w:t xml:space="preserve"> "Доступность зданий и сооружений для маломобильных групп населения. Актуализированная редакция СНиП 35-01-2001".Ограничения использования земельных участков и объектов капитального строительства, расположенных в границах зон с особыми условиями использования территории, установлены </w:t>
      </w:r>
      <w:hyperlink r:id="rId10" w:history="1">
        <w:r w:rsidRPr="000B3EDB">
          <w:rPr>
            <w:rFonts w:ascii="Times New Roman" w:hAnsi="Times New Roman"/>
            <w:sz w:val="21"/>
            <w:szCs w:val="21"/>
          </w:rPr>
          <w:t>статьями 28</w:t>
        </w:r>
      </w:hyperlink>
      <w:r w:rsidRPr="000B3EDB">
        <w:rPr>
          <w:rFonts w:ascii="Times New Roman" w:hAnsi="Times New Roman"/>
          <w:sz w:val="21"/>
          <w:szCs w:val="21"/>
        </w:rPr>
        <w:t xml:space="preserve"> - </w:t>
      </w:r>
      <w:hyperlink r:id="rId11" w:history="1">
        <w:r w:rsidRPr="000B3EDB">
          <w:rPr>
            <w:rFonts w:ascii="Times New Roman" w:hAnsi="Times New Roman"/>
            <w:sz w:val="21"/>
            <w:szCs w:val="21"/>
          </w:rPr>
          <w:t>33.1</w:t>
        </w:r>
      </w:hyperlink>
      <w:r w:rsidRPr="000B3EDB">
        <w:rPr>
          <w:rFonts w:ascii="Times New Roman" w:hAnsi="Times New Roman"/>
          <w:sz w:val="21"/>
          <w:szCs w:val="21"/>
        </w:rPr>
        <w:t xml:space="preserve"> настоящих Правил.</w:t>
      </w:r>
    </w:p>
    <w:p w:rsidR="00EF0FAC" w:rsidRPr="000B3EDB" w:rsidRDefault="00EF0FAC" w:rsidP="00B1768E">
      <w:pPr>
        <w:autoSpaceDE w:val="0"/>
        <w:autoSpaceDN w:val="0"/>
        <w:adjustRightInd w:val="0"/>
        <w:spacing w:after="0" w:line="240" w:lineRule="auto"/>
        <w:jc w:val="both"/>
        <w:rPr>
          <w:rFonts w:ascii="Times New Roman" w:hAnsi="Times New Roman"/>
          <w:b/>
          <w:sz w:val="21"/>
          <w:szCs w:val="21"/>
          <w:lang w:eastAsia="ru-RU"/>
        </w:rPr>
      </w:pPr>
      <w:r w:rsidRPr="000B3EDB">
        <w:rPr>
          <w:rFonts w:ascii="Times New Roman" w:hAnsi="Times New Roman"/>
          <w:b/>
          <w:sz w:val="21"/>
          <w:szCs w:val="21"/>
          <w:lang w:eastAsia="ru-RU"/>
        </w:rPr>
        <w:t>Технические условия подключения:</w:t>
      </w:r>
    </w:p>
    <w:p w:rsidR="00EF0FAC" w:rsidRPr="000B3EDB" w:rsidRDefault="00EF0FAC" w:rsidP="001517FA">
      <w:pPr>
        <w:spacing w:after="0"/>
        <w:jc w:val="both"/>
        <w:rPr>
          <w:rFonts w:ascii="Times New Roman" w:hAnsi="Times New Roman"/>
          <w:sz w:val="21"/>
          <w:szCs w:val="21"/>
        </w:rPr>
      </w:pPr>
      <w:r w:rsidRPr="000B3EDB">
        <w:rPr>
          <w:rFonts w:ascii="Times New Roman" w:hAnsi="Times New Roman"/>
          <w:b/>
          <w:sz w:val="21"/>
          <w:szCs w:val="21"/>
          <w:u w:val="single"/>
          <w:lang w:eastAsia="ru-RU"/>
        </w:rPr>
        <w:t>Лот № 1:</w:t>
      </w:r>
      <w:r w:rsidRPr="000B3EDB">
        <w:rPr>
          <w:rFonts w:ascii="Times New Roman" w:hAnsi="Times New Roman"/>
          <w:b/>
          <w:sz w:val="21"/>
          <w:szCs w:val="21"/>
          <w:lang w:eastAsia="ru-RU"/>
        </w:rPr>
        <w:t xml:space="preserve"> </w:t>
      </w:r>
      <w:r w:rsidRPr="000B3EDB">
        <w:rPr>
          <w:rFonts w:ascii="Times New Roman" w:hAnsi="Times New Roman"/>
          <w:sz w:val="21"/>
          <w:szCs w:val="21"/>
          <w:lang w:eastAsia="ru-RU"/>
        </w:rPr>
        <w:t>Письмо АО «Электросеть» № 2078/02-06/07/ от 27.07.2022:</w:t>
      </w:r>
      <w:r w:rsidRPr="000B3EDB">
        <w:rPr>
          <w:rFonts w:ascii="Times New Roman" w:hAnsi="Times New Roman"/>
          <w:b/>
          <w:sz w:val="21"/>
          <w:szCs w:val="21"/>
          <w:lang w:eastAsia="ru-RU"/>
        </w:rPr>
        <w:t xml:space="preserve"> </w:t>
      </w:r>
      <w:r w:rsidRPr="000B3EDB">
        <w:rPr>
          <w:rFonts w:ascii="Times New Roman" w:hAnsi="Times New Roman"/>
          <w:sz w:val="21"/>
          <w:szCs w:val="21"/>
        </w:rPr>
        <w:t xml:space="preserve"> Для данного участка существует возможность технологического присоединения энергопринимающих устройств (далее - ЭПУ) максимальной мощностью до 15 кВт без выполнения мероприятий по строительству и реконструкции объектов электросетевого хозяйства АО «Электросеть». В случае присоединения ЭПУ мощностью свыше 15 кВт на вышеуказанном участке, необходимо выполнение мероприятий по строительству (реконструкции) объектов электросетевого хозяйства АО «Электросеть» до границ участка заявителя. При этом срок выполнения мероприятий по технологическому присоединению составит до шести месяцев. В соответствии п. 17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27.12.2004г. №861 с изм. от 30.06.2022г. № 1178, стоимость технологического присоединения рассчитывается </w:t>
      </w:r>
      <w:r w:rsidRPr="000B3EDB">
        <w:rPr>
          <w:rFonts w:ascii="Times New Roman" w:hAnsi="Times New Roman"/>
          <w:b/>
          <w:bCs/>
          <w:sz w:val="21"/>
          <w:szCs w:val="21"/>
        </w:rPr>
        <w:t xml:space="preserve">индивидуально </w:t>
      </w:r>
      <w:r w:rsidRPr="000B3EDB">
        <w:rPr>
          <w:rFonts w:ascii="Times New Roman" w:hAnsi="Times New Roman"/>
          <w:sz w:val="21"/>
          <w:szCs w:val="21"/>
        </w:rPr>
        <w:t>с применением стандартизированных тарифных ставок или льготной ставки за 1 кВт запрашиваемой максимальной мощности. Данные ставки утверждаются Региональной Энергетической комиссией Кузбасса для соответствующих случаев технологического присоединения в размере не более 10 000 рублей за кВт и не менее 3000 рублей за кВт - с 1 июля 2022 г., 4000 рублей за кВт - с 1 июля 2023 г. и 5000 рублей за кВт - с 1 июля 2024 г. Величина утверждаемой льготной ставки - 1000 рублей за кВт запрашиваемой максимальной мощности. В настоящее время ставки находятся в стадии рассмотрения и утверждения РЭК Кузбасса. Индивидуальный расчет стоимости может быть выполнен после их утверждения органом исполнительной власти в области государственного регулирования тарифов по Кемеровской области-Кузбассу и указания с Вашей стороны величины запрашиваемой максимальной мощности.</w:t>
      </w:r>
    </w:p>
    <w:p w:rsidR="00EF0FAC" w:rsidRPr="000B3EDB" w:rsidRDefault="00EF0FAC" w:rsidP="001517FA">
      <w:pPr>
        <w:spacing w:after="0"/>
        <w:jc w:val="both"/>
        <w:rPr>
          <w:rFonts w:ascii="Times New Roman" w:hAnsi="Times New Roman"/>
          <w:sz w:val="21"/>
          <w:szCs w:val="21"/>
        </w:rPr>
      </w:pPr>
      <w:r w:rsidRPr="000B3EDB">
        <w:rPr>
          <w:rFonts w:ascii="Times New Roman" w:hAnsi="Times New Roman"/>
          <w:color w:val="000000"/>
          <w:sz w:val="21"/>
          <w:szCs w:val="21"/>
          <w:lang w:eastAsia="ru-RU"/>
        </w:rPr>
        <w:t>Письмо МУП «Междуреченский Водоканал» от № 2-2024 от 18.07.2022:</w:t>
      </w:r>
      <w:r w:rsidRPr="000B3EDB">
        <w:rPr>
          <w:rFonts w:ascii="Times New Roman" w:hAnsi="Times New Roman"/>
          <w:b/>
          <w:color w:val="000000"/>
          <w:sz w:val="21"/>
          <w:szCs w:val="21"/>
          <w:lang w:eastAsia="ru-RU"/>
        </w:rPr>
        <w:t xml:space="preserve"> </w:t>
      </w:r>
      <w:r w:rsidRPr="000B3EDB">
        <w:rPr>
          <w:rFonts w:ascii="Times New Roman" w:hAnsi="Times New Roman"/>
          <w:color w:val="000000"/>
          <w:sz w:val="21"/>
          <w:szCs w:val="21"/>
          <w:lang w:eastAsia="ru-RU"/>
        </w:rPr>
        <w:t xml:space="preserve">Технической возможности подключения (технологического присоединения) к централизованным системам водоснабжения и водоотведения объекта капитального строительства на земельном участке с кадастровым номером 42:28:1901022:25  по адресу: Кемеровская область, г. Междуреченск, ул. Лермонтова, д.28а: </w:t>
      </w:r>
    </w:p>
    <w:p w:rsidR="00EF0FAC" w:rsidRPr="000B3EDB" w:rsidRDefault="00EF0FAC" w:rsidP="001517FA">
      <w:pPr>
        <w:spacing w:after="0"/>
        <w:jc w:val="both"/>
        <w:rPr>
          <w:rFonts w:ascii="Times New Roman" w:hAnsi="Times New Roman"/>
          <w:color w:val="000000"/>
          <w:sz w:val="21"/>
          <w:szCs w:val="21"/>
        </w:rPr>
      </w:pPr>
      <w:r w:rsidRPr="000B3EDB">
        <w:rPr>
          <w:rFonts w:ascii="Times New Roman" w:hAnsi="Times New Roman"/>
          <w:color w:val="000000"/>
          <w:sz w:val="21"/>
          <w:szCs w:val="21"/>
        </w:rPr>
        <w:t>- по водоснабжению имеется;</w:t>
      </w:r>
    </w:p>
    <w:p w:rsidR="00EF0FAC" w:rsidRPr="000B3EDB" w:rsidRDefault="00EF0FAC" w:rsidP="001517FA">
      <w:pPr>
        <w:spacing w:after="0"/>
        <w:jc w:val="both"/>
        <w:rPr>
          <w:rFonts w:ascii="Times New Roman" w:hAnsi="Times New Roman"/>
          <w:color w:val="000000"/>
          <w:sz w:val="21"/>
          <w:szCs w:val="21"/>
        </w:rPr>
      </w:pPr>
      <w:r w:rsidRPr="000B3EDB">
        <w:rPr>
          <w:rFonts w:ascii="Times New Roman" w:hAnsi="Times New Roman"/>
          <w:color w:val="000000"/>
          <w:sz w:val="21"/>
          <w:szCs w:val="21"/>
        </w:rPr>
        <w:t xml:space="preserve">- по водоотведению технической возможности нет, так как централизованная система водоотведение в данном районе отсутствует. </w:t>
      </w:r>
    </w:p>
    <w:p w:rsidR="00EF0FAC" w:rsidRPr="000B3EDB" w:rsidRDefault="00EF0FAC" w:rsidP="001517FA">
      <w:pPr>
        <w:spacing w:after="0"/>
        <w:jc w:val="both"/>
        <w:rPr>
          <w:rFonts w:ascii="Times New Roman" w:hAnsi="Times New Roman"/>
          <w:color w:val="000000"/>
          <w:sz w:val="21"/>
          <w:szCs w:val="21"/>
        </w:rPr>
      </w:pPr>
      <w:r w:rsidRPr="000B3EDB">
        <w:rPr>
          <w:rFonts w:ascii="Times New Roman" w:hAnsi="Times New Roman"/>
          <w:color w:val="000000"/>
          <w:sz w:val="21"/>
          <w:szCs w:val="21"/>
        </w:rPr>
        <w:t xml:space="preserve">Правообладателю земельного участка необходимо заключить договор о подключении (технологическом присоединении) к централизованным системам холодного водоснабжения и водоотведения с МУП «Междуреченский Водоканал». </w:t>
      </w:r>
    </w:p>
    <w:p w:rsidR="00EF0FAC" w:rsidRPr="000B3EDB" w:rsidRDefault="00EF0FAC" w:rsidP="001517FA">
      <w:pPr>
        <w:spacing w:after="0"/>
        <w:jc w:val="both"/>
        <w:rPr>
          <w:rFonts w:ascii="Times New Roman" w:hAnsi="Times New Roman"/>
          <w:color w:val="000000"/>
          <w:sz w:val="21"/>
          <w:szCs w:val="21"/>
          <w:lang w:eastAsia="ru-RU"/>
        </w:rPr>
      </w:pPr>
      <w:r w:rsidRPr="000B3EDB">
        <w:rPr>
          <w:rFonts w:ascii="Times New Roman" w:hAnsi="Times New Roman"/>
          <w:color w:val="000000"/>
          <w:sz w:val="21"/>
          <w:szCs w:val="21"/>
          <w:lang w:eastAsia="ru-RU"/>
        </w:rPr>
        <w:t xml:space="preserve">Письмо МУП «МТСК» № 1551 от 14.07.2022: Выдача технических условий на подключение объекта к сетям инженерно-технического обеспечения теплоснабжения, в границах земельного участка с кадастровым номером </w:t>
      </w:r>
      <w:r w:rsidRPr="000B3EDB">
        <w:rPr>
          <w:rFonts w:ascii="Times New Roman" w:hAnsi="Times New Roman"/>
          <w:bCs/>
          <w:color w:val="000000"/>
          <w:sz w:val="21"/>
          <w:szCs w:val="21"/>
          <w:shd w:val="clear" w:color="auto" w:fill="FFFFFF"/>
          <w:lang w:eastAsia="ru-RU"/>
        </w:rPr>
        <w:t>42:28:1901022:25 невозможно в связи с отсутствием инженерных сетей.</w:t>
      </w:r>
    </w:p>
    <w:p w:rsidR="00EF0FAC" w:rsidRPr="000B3EDB" w:rsidRDefault="00EF0FAC" w:rsidP="001517FA">
      <w:pPr>
        <w:spacing w:after="0"/>
        <w:jc w:val="both"/>
        <w:rPr>
          <w:rFonts w:ascii="Times New Roman" w:hAnsi="Times New Roman"/>
          <w:color w:val="000000"/>
          <w:sz w:val="21"/>
          <w:szCs w:val="21"/>
          <w:lang w:eastAsia="ru-RU"/>
        </w:rPr>
      </w:pPr>
      <w:r w:rsidRPr="000B3EDB">
        <w:rPr>
          <w:rFonts w:ascii="Times New Roman" w:hAnsi="Times New Roman"/>
          <w:color w:val="000000"/>
          <w:sz w:val="21"/>
          <w:szCs w:val="21"/>
          <w:lang w:eastAsia="ru-RU"/>
        </w:rPr>
        <w:t>Письмо ООО « УТС» № 01.2/561 от 12.07.2022:  Нет технической возможности подключения к системе тепло</w:t>
      </w:r>
      <w:r w:rsidRPr="000B3EDB">
        <w:rPr>
          <w:rFonts w:ascii="Times New Roman" w:hAnsi="Times New Roman"/>
          <w:color w:val="000000"/>
          <w:sz w:val="21"/>
          <w:szCs w:val="21"/>
          <w:lang w:eastAsia="ru-RU"/>
        </w:rPr>
        <w:softHyphen/>
        <w:t xml:space="preserve">снабжения земельного участка с кадастровым номером </w:t>
      </w:r>
      <w:r w:rsidRPr="000B3EDB">
        <w:rPr>
          <w:rFonts w:ascii="Times New Roman" w:hAnsi="Times New Roman"/>
          <w:bCs/>
          <w:color w:val="000000"/>
          <w:sz w:val="21"/>
          <w:szCs w:val="21"/>
          <w:shd w:val="clear" w:color="auto" w:fill="FFFFFF"/>
          <w:lang w:eastAsia="ru-RU"/>
        </w:rPr>
        <w:t>42:28:1901022:25</w:t>
      </w:r>
      <w:r w:rsidRPr="000B3EDB">
        <w:rPr>
          <w:rFonts w:ascii="Times New Roman" w:hAnsi="Times New Roman"/>
          <w:color w:val="000000"/>
          <w:sz w:val="21"/>
          <w:szCs w:val="21"/>
          <w:lang w:eastAsia="ru-RU"/>
        </w:rPr>
        <w:t>, так как, он находится в удаленной зоне от тепловых источников ООО «УТС».</w:t>
      </w:r>
    </w:p>
    <w:p w:rsidR="00EF0FAC" w:rsidRPr="000B3EDB" w:rsidRDefault="00EF0FAC" w:rsidP="001517FA">
      <w:pPr>
        <w:spacing w:after="0"/>
        <w:jc w:val="both"/>
        <w:rPr>
          <w:rFonts w:ascii="Times New Roman" w:hAnsi="Times New Roman"/>
          <w:sz w:val="21"/>
          <w:szCs w:val="21"/>
        </w:rPr>
      </w:pPr>
      <w:r w:rsidRPr="000B3EDB">
        <w:rPr>
          <w:rFonts w:ascii="Times New Roman" w:hAnsi="Times New Roman"/>
          <w:sz w:val="21"/>
          <w:szCs w:val="21"/>
          <w:u w:val="single"/>
          <w:lang w:eastAsia="ru-RU"/>
        </w:rPr>
        <w:t>Письмо ООО ХК «СДС-Энерго»</w:t>
      </w:r>
      <w:r w:rsidRPr="000B3EDB">
        <w:rPr>
          <w:rFonts w:ascii="Times New Roman" w:hAnsi="Times New Roman"/>
          <w:sz w:val="21"/>
          <w:szCs w:val="21"/>
          <w:lang w:eastAsia="ru-RU"/>
        </w:rPr>
        <w:t xml:space="preserve"> № 921 от 13.07.2022:  </w:t>
      </w:r>
      <w:r w:rsidRPr="000B3EDB">
        <w:rPr>
          <w:rFonts w:ascii="Times New Roman" w:hAnsi="Times New Roman"/>
          <w:sz w:val="21"/>
          <w:szCs w:val="21"/>
        </w:rPr>
        <w:t xml:space="preserve">в соответствии с требованиями пункта 14 Постановления Правительства РФ №2115 от 30.11.2021 года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ООО ХК «СДС-Энерго» в соответствии с требованиями Приложения N 40 к Методическим указаниям по разработке схем теплоснабжения «Определение радиуса эффективного теплоснабжения» утвержденных Приказом МинЭнерго РФ от 05.03.2019г. № 212 провело оценку нахождения указанного участка земли на предмет его нахождения в радиусе эффективного теплоснабжения Междуреченской котельной. </w:t>
      </w:r>
    </w:p>
    <w:p w:rsidR="00EF0FAC" w:rsidRPr="000B3EDB" w:rsidRDefault="00EF0FAC" w:rsidP="001517FA">
      <w:pPr>
        <w:spacing w:after="0"/>
        <w:jc w:val="both"/>
        <w:rPr>
          <w:rFonts w:ascii="Times New Roman" w:hAnsi="Times New Roman"/>
          <w:sz w:val="21"/>
          <w:szCs w:val="21"/>
        </w:rPr>
      </w:pPr>
      <w:r w:rsidRPr="000B3EDB">
        <w:rPr>
          <w:rFonts w:ascii="Times New Roman" w:hAnsi="Times New Roman"/>
          <w:sz w:val="21"/>
          <w:szCs w:val="21"/>
        </w:rPr>
        <w:t>По результатам проведенных расчетов, присоединение объекта заявителя к тепловым сетям системы теплоснабжения нецелесообразно, так как объект находится вне радиуса эффективного теплоснабжения Междуреченской котельной. На основании изложенного сообщаем Вам об отказе в выдаче информации о возможности подключения объекта капитального строительства к сетям инженерно- технического обеспечения Междуреченской котельной на земельном участке с кадастровым номером 42:28:1901022:25.</w:t>
      </w:r>
    </w:p>
    <w:p w:rsidR="00EF0FAC" w:rsidRPr="000B3EDB" w:rsidRDefault="00EF0FAC" w:rsidP="001517FA">
      <w:pPr>
        <w:spacing w:after="0"/>
        <w:jc w:val="both"/>
        <w:rPr>
          <w:rFonts w:ascii="Times New Roman" w:hAnsi="Times New Roman"/>
          <w:color w:val="000000"/>
          <w:sz w:val="21"/>
          <w:szCs w:val="21"/>
          <w:lang w:eastAsia="ru-RU"/>
        </w:rPr>
      </w:pPr>
      <w:r w:rsidRPr="000B3EDB">
        <w:rPr>
          <w:rFonts w:ascii="Times New Roman" w:hAnsi="Times New Roman"/>
          <w:b/>
          <w:sz w:val="21"/>
          <w:szCs w:val="21"/>
          <w:u w:val="single"/>
          <w:lang w:eastAsia="ru-RU"/>
        </w:rPr>
        <w:t>Лот № 2:</w:t>
      </w:r>
      <w:r w:rsidRPr="000B3EDB">
        <w:rPr>
          <w:rFonts w:ascii="Times New Roman" w:hAnsi="Times New Roman"/>
          <w:sz w:val="21"/>
          <w:szCs w:val="21"/>
          <w:lang w:eastAsia="ru-RU"/>
        </w:rPr>
        <w:t xml:space="preserve"> </w:t>
      </w:r>
      <w:r w:rsidRPr="000B3EDB">
        <w:rPr>
          <w:rFonts w:ascii="Times New Roman" w:hAnsi="Times New Roman"/>
          <w:color w:val="000000"/>
          <w:sz w:val="21"/>
          <w:szCs w:val="21"/>
          <w:lang w:eastAsia="ru-RU"/>
        </w:rPr>
        <w:t xml:space="preserve">Письмо АО «Электросеть» № 2260/02-06/07 от 10.08.2022:  </w:t>
      </w:r>
      <w:r w:rsidRPr="000B3EDB">
        <w:rPr>
          <w:rStyle w:val="markedcontent"/>
          <w:rFonts w:ascii="Times New Roman" w:hAnsi="Times New Roman"/>
          <w:sz w:val="21"/>
          <w:szCs w:val="21"/>
        </w:rPr>
        <w:t>Для технологического присоединения энергопринимающих устройств (далее - ЭПУ)</w:t>
      </w:r>
      <w:r w:rsidRPr="000B3EDB">
        <w:rPr>
          <w:rFonts w:ascii="Times New Roman" w:hAnsi="Times New Roman"/>
          <w:sz w:val="21"/>
          <w:szCs w:val="21"/>
        </w:rPr>
        <w:t xml:space="preserve"> </w:t>
      </w:r>
      <w:r w:rsidRPr="000B3EDB">
        <w:rPr>
          <w:rStyle w:val="markedcontent"/>
          <w:rFonts w:ascii="Times New Roman" w:hAnsi="Times New Roman"/>
          <w:sz w:val="21"/>
          <w:szCs w:val="21"/>
        </w:rPr>
        <w:t>на вышеуказанном участке необходимо выполнение мероприятий по строительству</w:t>
      </w:r>
      <w:r w:rsidRPr="000B3EDB">
        <w:rPr>
          <w:rFonts w:ascii="Times New Roman" w:hAnsi="Times New Roman"/>
          <w:sz w:val="21"/>
          <w:szCs w:val="21"/>
        </w:rPr>
        <w:t xml:space="preserve"> </w:t>
      </w:r>
      <w:r w:rsidRPr="000B3EDB">
        <w:rPr>
          <w:rStyle w:val="markedcontent"/>
          <w:rFonts w:ascii="Times New Roman" w:hAnsi="Times New Roman"/>
          <w:sz w:val="21"/>
          <w:szCs w:val="21"/>
        </w:rPr>
        <w:t>(реконструкции) объектов электросетевого хозяйства сетевой организации (АО</w:t>
      </w:r>
      <w:r w:rsidRPr="000B3EDB">
        <w:rPr>
          <w:rFonts w:ascii="Times New Roman" w:hAnsi="Times New Roman"/>
          <w:sz w:val="21"/>
          <w:szCs w:val="21"/>
        </w:rPr>
        <w:t xml:space="preserve"> </w:t>
      </w:r>
      <w:r w:rsidRPr="000B3EDB">
        <w:rPr>
          <w:rStyle w:val="markedcontent"/>
          <w:rFonts w:ascii="Times New Roman" w:hAnsi="Times New Roman"/>
          <w:sz w:val="21"/>
          <w:szCs w:val="21"/>
        </w:rPr>
        <w:t>«Электросеть») до границ участка заявителя. При этом срок выполнения мероприятий по</w:t>
      </w:r>
      <w:r w:rsidRPr="000B3EDB">
        <w:rPr>
          <w:rFonts w:ascii="Times New Roman" w:hAnsi="Times New Roman"/>
          <w:sz w:val="21"/>
          <w:szCs w:val="21"/>
        </w:rPr>
        <w:br/>
      </w:r>
      <w:r w:rsidRPr="000B3EDB">
        <w:rPr>
          <w:rStyle w:val="markedcontent"/>
          <w:rFonts w:ascii="Times New Roman" w:hAnsi="Times New Roman"/>
          <w:sz w:val="21"/>
          <w:szCs w:val="21"/>
        </w:rPr>
        <w:t>технологическому присоединению составит до шести месяцев (в случае присоединения</w:t>
      </w:r>
      <w:r w:rsidRPr="000B3EDB">
        <w:rPr>
          <w:rFonts w:ascii="Times New Roman" w:hAnsi="Times New Roman"/>
          <w:sz w:val="21"/>
          <w:szCs w:val="21"/>
        </w:rPr>
        <w:br/>
      </w:r>
      <w:r w:rsidRPr="000B3EDB">
        <w:rPr>
          <w:rStyle w:val="markedcontent"/>
          <w:rFonts w:ascii="Times New Roman" w:hAnsi="Times New Roman"/>
          <w:sz w:val="21"/>
          <w:szCs w:val="21"/>
        </w:rPr>
        <w:t>ЭПУ, мощностью до 150 кВт).</w:t>
      </w:r>
      <w:r w:rsidRPr="000B3EDB">
        <w:rPr>
          <w:rFonts w:ascii="Times New Roman" w:hAnsi="Times New Roman"/>
          <w:sz w:val="21"/>
          <w:szCs w:val="21"/>
        </w:rPr>
        <w:t xml:space="preserve"> </w:t>
      </w:r>
      <w:r w:rsidRPr="000B3EDB">
        <w:rPr>
          <w:rStyle w:val="markedcontent"/>
          <w:rFonts w:ascii="Times New Roman" w:hAnsi="Times New Roman"/>
          <w:sz w:val="21"/>
          <w:szCs w:val="21"/>
        </w:rPr>
        <w:t>В соответствии п. 17 «Правил технологического присоединения энергопринимающих</w:t>
      </w:r>
      <w:r w:rsidRPr="000B3EDB">
        <w:rPr>
          <w:rFonts w:ascii="Times New Roman" w:hAnsi="Times New Roman"/>
          <w:sz w:val="21"/>
          <w:szCs w:val="21"/>
        </w:rPr>
        <w:t xml:space="preserve"> </w:t>
      </w:r>
      <w:r w:rsidRPr="000B3EDB">
        <w:rPr>
          <w:rStyle w:val="markedcontent"/>
          <w:rFonts w:ascii="Times New Roman" w:hAnsi="Times New Roman"/>
          <w:sz w:val="21"/>
          <w:szCs w:val="21"/>
        </w:rPr>
        <w:t>устройств потребителей электрической энергии, объектов по производству электрической</w:t>
      </w:r>
      <w:r w:rsidRPr="000B3EDB">
        <w:rPr>
          <w:rFonts w:ascii="Times New Roman" w:hAnsi="Times New Roman"/>
          <w:sz w:val="21"/>
          <w:szCs w:val="21"/>
        </w:rPr>
        <w:t xml:space="preserve"> </w:t>
      </w:r>
      <w:r w:rsidRPr="000B3EDB">
        <w:rPr>
          <w:rStyle w:val="markedcontent"/>
          <w:rFonts w:ascii="Times New Roman" w:hAnsi="Times New Roman"/>
          <w:sz w:val="21"/>
          <w:szCs w:val="21"/>
        </w:rPr>
        <w:t>энергии, а также объектов электросетевого хозяйства, принадлежащих сетевым</w:t>
      </w:r>
      <w:r w:rsidRPr="000B3EDB">
        <w:rPr>
          <w:rFonts w:ascii="Times New Roman" w:hAnsi="Times New Roman"/>
          <w:sz w:val="21"/>
          <w:szCs w:val="21"/>
        </w:rPr>
        <w:br/>
      </w:r>
      <w:r w:rsidRPr="000B3EDB">
        <w:rPr>
          <w:rStyle w:val="markedcontent"/>
          <w:rFonts w:ascii="Times New Roman" w:hAnsi="Times New Roman"/>
          <w:sz w:val="21"/>
          <w:szCs w:val="21"/>
        </w:rPr>
        <w:t>организациям и иным лицам, к электрическим сетям», утв. Постановлением Правительства</w:t>
      </w:r>
      <w:r w:rsidRPr="000B3EDB">
        <w:rPr>
          <w:rFonts w:ascii="Times New Roman" w:hAnsi="Times New Roman"/>
          <w:sz w:val="21"/>
          <w:szCs w:val="21"/>
        </w:rPr>
        <w:br/>
      </w:r>
      <w:r w:rsidRPr="000B3EDB">
        <w:rPr>
          <w:rStyle w:val="markedcontent"/>
          <w:rFonts w:ascii="Times New Roman" w:hAnsi="Times New Roman"/>
          <w:sz w:val="21"/>
          <w:szCs w:val="21"/>
        </w:rPr>
        <w:t>РФ от 27.12.2004г. No861 с изм. от 30.06.2022г. №1178, стоимость технологического</w:t>
      </w:r>
      <w:r w:rsidRPr="000B3EDB">
        <w:rPr>
          <w:rFonts w:ascii="Times New Roman" w:hAnsi="Times New Roman"/>
          <w:sz w:val="21"/>
          <w:szCs w:val="21"/>
        </w:rPr>
        <w:br/>
      </w:r>
      <w:r w:rsidRPr="000B3EDB">
        <w:rPr>
          <w:rStyle w:val="markedcontent"/>
          <w:rFonts w:ascii="Times New Roman" w:hAnsi="Times New Roman"/>
          <w:sz w:val="21"/>
          <w:szCs w:val="21"/>
        </w:rPr>
        <w:t xml:space="preserve">присоединения рассчитывается </w:t>
      </w:r>
      <w:r w:rsidRPr="000B3EDB">
        <w:rPr>
          <w:rStyle w:val="markedcontent"/>
          <w:rFonts w:ascii="Times New Roman" w:hAnsi="Times New Roman"/>
          <w:b/>
          <w:color w:val="000000"/>
          <w:sz w:val="21"/>
          <w:szCs w:val="21"/>
        </w:rPr>
        <w:t>индивидуально</w:t>
      </w:r>
      <w:r w:rsidRPr="000B3EDB">
        <w:rPr>
          <w:rStyle w:val="markedcontent"/>
          <w:rFonts w:ascii="Times New Roman" w:hAnsi="Times New Roman"/>
          <w:sz w:val="21"/>
          <w:szCs w:val="21"/>
        </w:rPr>
        <w:t xml:space="preserve"> с применением стандартизированных</w:t>
      </w:r>
      <w:r w:rsidRPr="000B3EDB">
        <w:rPr>
          <w:rFonts w:ascii="Times New Roman" w:hAnsi="Times New Roman"/>
          <w:sz w:val="21"/>
          <w:szCs w:val="21"/>
        </w:rPr>
        <w:br/>
      </w:r>
      <w:r w:rsidRPr="000B3EDB">
        <w:rPr>
          <w:rStyle w:val="markedcontent"/>
          <w:rFonts w:ascii="Times New Roman" w:hAnsi="Times New Roman"/>
          <w:sz w:val="21"/>
          <w:szCs w:val="21"/>
        </w:rPr>
        <w:t>тарифных ставок либо ставки за 1 кВт запрашиваемой максимальной мощности, в том числе</w:t>
      </w:r>
      <w:r w:rsidRPr="000B3EDB">
        <w:rPr>
          <w:rFonts w:ascii="Times New Roman" w:hAnsi="Times New Roman"/>
          <w:sz w:val="21"/>
          <w:szCs w:val="21"/>
        </w:rPr>
        <w:br/>
      </w:r>
      <w:r w:rsidRPr="000B3EDB">
        <w:rPr>
          <w:rStyle w:val="markedcontent"/>
          <w:rFonts w:ascii="Times New Roman" w:hAnsi="Times New Roman"/>
          <w:sz w:val="21"/>
          <w:szCs w:val="21"/>
        </w:rPr>
        <w:t>льготной.</w:t>
      </w:r>
      <w:r w:rsidRPr="000B3EDB">
        <w:rPr>
          <w:rFonts w:ascii="Times New Roman" w:hAnsi="Times New Roman"/>
          <w:sz w:val="21"/>
          <w:szCs w:val="21"/>
        </w:rPr>
        <w:t xml:space="preserve"> </w:t>
      </w:r>
      <w:r w:rsidRPr="000B3EDB">
        <w:rPr>
          <w:rStyle w:val="markedcontent"/>
          <w:rFonts w:ascii="Times New Roman" w:hAnsi="Times New Roman"/>
          <w:sz w:val="21"/>
          <w:szCs w:val="21"/>
        </w:rPr>
        <w:t>В соответствии с Постановлением Региональной Энергетической комиссией Кузбасса</w:t>
      </w:r>
      <w:r w:rsidRPr="000B3EDB">
        <w:rPr>
          <w:rFonts w:ascii="Times New Roman" w:hAnsi="Times New Roman"/>
          <w:sz w:val="21"/>
          <w:szCs w:val="21"/>
        </w:rPr>
        <w:br/>
      </w:r>
      <w:r w:rsidRPr="000B3EDB">
        <w:rPr>
          <w:rStyle w:val="markedcontent"/>
          <w:rFonts w:ascii="Times New Roman" w:hAnsi="Times New Roman"/>
          <w:sz w:val="21"/>
          <w:szCs w:val="21"/>
        </w:rPr>
        <w:t>от 23.12.2021г. №910 (с изм. №192 от 26.07.2022г) утверждены ставки для соответствующих</w:t>
      </w:r>
      <w:r w:rsidRPr="000B3EDB">
        <w:rPr>
          <w:rFonts w:ascii="Times New Roman" w:hAnsi="Times New Roman"/>
          <w:sz w:val="21"/>
          <w:szCs w:val="21"/>
        </w:rPr>
        <w:br/>
      </w:r>
      <w:r w:rsidRPr="000B3EDB">
        <w:rPr>
          <w:rStyle w:val="markedcontent"/>
          <w:rFonts w:ascii="Times New Roman" w:hAnsi="Times New Roman"/>
          <w:sz w:val="21"/>
          <w:szCs w:val="21"/>
        </w:rPr>
        <w:t>случаев технологического присоединения в размере 3600 рублей за кВт запрашиваемой</w:t>
      </w:r>
      <w:r w:rsidRPr="000B3EDB">
        <w:rPr>
          <w:rFonts w:ascii="Times New Roman" w:hAnsi="Times New Roman"/>
          <w:sz w:val="21"/>
          <w:szCs w:val="21"/>
        </w:rPr>
        <w:br/>
      </w:r>
      <w:r w:rsidRPr="000B3EDB">
        <w:rPr>
          <w:rStyle w:val="markedcontent"/>
          <w:rFonts w:ascii="Times New Roman" w:hAnsi="Times New Roman"/>
          <w:sz w:val="21"/>
          <w:szCs w:val="21"/>
        </w:rPr>
        <w:t>максимальной мощности. Льготная ставка для физических лиц, указанных в п. 17 Правил в</w:t>
      </w:r>
      <w:r w:rsidRPr="000B3EDB">
        <w:rPr>
          <w:rFonts w:ascii="Times New Roman" w:hAnsi="Times New Roman"/>
          <w:sz w:val="21"/>
          <w:szCs w:val="21"/>
        </w:rPr>
        <w:br/>
      </w:r>
      <w:r w:rsidRPr="000B3EDB">
        <w:rPr>
          <w:rStyle w:val="markedcontent"/>
          <w:rFonts w:ascii="Times New Roman" w:hAnsi="Times New Roman"/>
          <w:sz w:val="21"/>
          <w:szCs w:val="21"/>
        </w:rPr>
        <w:t>размере 1000 рублей за кВт запрашиваемой максимальной мощности. Индивидуальный</w:t>
      </w:r>
      <w:r w:rsidRPr="000B3EDB">
        <w:rPr>
          <w:rFonts w:ascii="Times New Roman" w:hAnsi="Times New Roman"/>
          <w:sz w:val="21"/>
          <w:szCs w:val="21"/>
        </w:rPr>
        <w:br/>
      </w:r>
      <w:r w:rsidRPr="000B3EDB">
        <w:rPr>
          <w:rStyle w:val="markedcontent"/>
          <w:rFonts w:ascii="Times New Roman" w:hAnsi="Times New Roman"/>
          <w:sz w:val="21"/>
          <w:szCs w:val="21"/>
        </w:rPr>
        <w:t>расчет стоимости может быть выполнен после указания с Вашей стороны величины запрашиваемой максимальной мощност</w:t>
      </w:r>
      <w:r w:rsidRPr="000B3EDB">
        <w:rPr>
          <w:rStyle w:val="markedcontent"/>
          <w:rFonts w:ascii="Times New Roman" w:hAnsi="Times New Roman"/>
          <w:color w:val="000000"/>
          <w:sz w:val="21"/>
          <w:szCs w:val="21"/>
        </w:rPr>
        <w:t>и</w:t>
      </w:r>
      <w:r w:rsidRPr="000B3EDB">
        <w:rPr>
          <w:rFonts w:ascii="Times New Roman" w:hAnsi="Times New Roman"/>
          <w:color w:val="000000"/>
          <w:sz w:val="21"/>
          <w:szCs w:val="21"/>
          <w:lang w:eastAsia="ru-RU"/>
        </w:rPr>
        <w:t xml:space="preserve">.                                </w:t>
      </w:r>
    </w:p>
    <w:p w:rsidR="00EF0FAC" w:rsidRPr="000B3EDB" w:rsidRDefault="00EF0FAC" w:rsidP="001517FA">
      <w:pPr>
        <w:spacing w:after="0"/>
        <w:jc w:val="both"/>
        <w:rPr>
          <w:rFonts w:ascii="Times New Roman" w:hAnsi="Times New Roman"/>
          <w:color w:val="FF0000"/>
          <w:sz w:val="21"/>
          <w:szCs w:val="21"/>
          <w:lang w:eastAsia="ru-RU"/>
        </w:rPr>
      </w:pPr>
      <w:r w:rsidRPr="000B3EDB">
        <w:rPr>
          <w:rFonts w:ascii="Times New Roman" w:hAnsi="Times New Roman"/>
          <w:color w:val="000000"/>
          <w:sz w:val="21"/>
          <w:szCs w:val="21"/>
          <w:lang w:eastAsia="ru-RU"/>
        </w:rPr>
        <w:t>Письмо МУП «Междуреченский Водоканал» от № 2-2274 от 03.08.2022:</w:t>
      </w:r>
      <w:r w:rsidRPr="000B3EDB">
        <w:rPr>
          <w:rFonts w:ascii="Times New Roman" w:hAnsi="Times New Roman"/>
          <w:b/>
          <w:color w:val="000000"/>
          <w:sz w:val="21"/>
          <w:szCs w:val="21"/>
          <w:lang w:eastAsia="ru-RU"/>
        </w:rPr>
        <w:t xml:space="preserve"> </w:t>
      </w:r>
      <w:r w:rsidRPr="000B3EDB">
        <w:rPr>
          <w:rFonts w:ascii="Times New Roman" w:hAnsi="Times New Roman"/>
          <w:sz w:val="21"/>
          <w:szCs w:val="21"/>
        </w:rPr>
        <w:t>Техническая возможность подключения (технологического присоединения) к централизованным системам водоснабжения и водоотведения объекта строительной промышленности на земельном участке с кадастровым номером 42:28:0502016:18</w:t>
      </w:r>
      <w:r w:rsidRPr="000B3EDB">
        <w:rPr>
          <w:rFonts w:ascii="Times New Roman" w:hAnsi="Times New Roman"/>
          <w:color w:val="FF0000"/>
          <w:sz w:val="21"/>
          <w:szCs w:val="21"/>
          <w:lang w:eastAsia="ru-RU"/>
        </w:rPr>
        <w:t xml:space="preserve">                                                                                                                                                              </w:t>
      </w:r>
      <w:r w:rsidRPr="000B3EDB">
        <w:rPr>
          <w:rFonts w:ascii="Times New Roman" w:hAnsi="Times New Roman"/>
          <w:sz w:val="21"/>
          <w:szCs w:val="21"/>
        </w:rPr>
        <w:t>- по водоснабжению имеется;</w:t>
      </w:r>
    </w:p>
    <w:p w:rsidR="00EF0FAC" w:rsidRPr="000B3EDB" w:rsidRDefault="00EF0FAC" w:rsidP="001517FA">
      <w:pPr>
        <w:spacing w:after="0"/>
        <w:jc w:val="both"/>
        <w:rPr>
          <w:rFonts w:ascii="Times New Roman" w:hAnsi="Times New Roman"/>
          <w:sz w:val="21"/>
          <w:szCs w:val="21"/>
        </w:rPr>
      </w:pPr>
      <w:r w:rsidRPr="000B3EDB">
        <w:rPr>
          <w:rFonts w:ascii="Times New Roman" w:hAnsi="Times New Roman"/>
          <w:sz w:val="21"/>
          <w:szCs w:val="21"/>
        </w:rPr>
        <w:t xml:space="preserve">- по водоотведению технической возможности нет, так как централизованная система водоотведение в данном районе отсутствует. </w:t>
      </w:r>
    </w:p>
    <w:p w:rsidR="00EF0FAC" w:rsidRPr="000B3EDB" w:rsidRDefault="00EF0FAC" w:rsidP="001517FA">
      <w:pPr>
        <w:spacing w:after="0"/>
        <w:jc w:val="both"/>
        <w:rPr>
          <w:rFonts w:ascii="Times New Roman" w:hAnsi="Times New Roman"/>
          <w:sz w:val="21"/>
          <w:szCs w:val="21"/>
        </w:rPr>
      </w:pPr>
      <w:r w:rsidRPr="000B3EDB">
        <w:rPr>
          <w:rFonts w:ascii="Times New Roman" w:hAnsi="Times New Roman"/>
          <w:sz w:val="21"/>
          <w:szCs w:val="21"/>
        </w:rPr>
        <w:t xml:space="preserve">Правообладателю земельного участка необходимо заключить договор о подключении (технологическом присоединении) к централизованным системам холодного водоснабжения и водоотведения с МУП «Междуреченский Водоканал». </w:t>
      </w:r>
    </w:p>
    <w:p w:rsidR="00EF0FAC" w:rsidRPr="000B3EDB" w:rsidRDefault="00EF0FAC" w:rsidP="001517FA">
      <w:pPr>
        <w:spacing w:after="0"/>
        <w:jc w:val="both"/>
        <w:rPr>
          <w:rFonts w:ascii="Times New Roman" w:hAnsi="Times New Roman"/>
          <w:color w:val="000000"/>
          <w:sz w:val="21"/>
          <w:szCs w:val="21"/>
          <w:lang w:eastAsia="ru-RU"/>
        </w:rPr>
      </w:pPr>
      <w:r w:rsidRPr="000B3EDB">
        <w:rPr>
          <w:rFonts w:ascii="Times New Roman" w:hAnsi="Times New Roman"/>
          <w:color w:val="000000"/>
          <w:sz w:val="21"/>
          <w:szCs w:val="21"/>
          <w:lang w:eastAsia="ru-RU"/>
        </w:rPr>
        <w:t>Письмо МУП «МТСК» № 1734 от 09.08.2022: Выдача технических условий на подключение объекта к сетям инженерно-технического обеспечения теплоснабжения, в границах земельного участка с кадастровым номером 42:28:0502016:18</w:t>
      </w:r>
      <w:r w:rsidRPr="000B3EDB">
        <w:rPr>
          <w:rFonts w:ascii="Times New Roman" w:hAnsi="Times New Roman"/>
          <w:b/>
          <w:color w:val="000000"/>
          <w:sz w:val="21"/>
          <w:szCs w:val="21"/>
          <w:lang w:eastAsia="ru-RU"/>
        </w:rPr>
        <w:t xml:space="preserve"> </w:t>
      </w:r>
      <w:r w:rsidRPr="000B3EDB">
        <w:rPr>
          <w:rFonts w:ascii="Times New Roman" w:hAnsi="Times New Roman"/>
          <w:bCs/>
          <w:color w:val="000000"/>
          <w:sz w:val="21"/>
          <w:szCs w:val="21"/>
          <w:shd w:val="clear" w:color="auto" w:fill="FFFFFF"/>
          <w:lang w:eastAsia="ru-RU"/>
        </w:rPr>
        <w:t>невозможно в связи с отсутствием инженерных сетей.</w:t>
      </w:r>
    </w:p>
    <w:p w:rsidR="00EF0FAC" w:rsidRPr="000B3EDB" w:rsidRDefault="00EF0FAC" w:rsidP="001517FA">
      <w:pPr>
        <w:spacing w:after="0"/>
        <w:jc w:val="both"/>
        <w:rPr>
          <w:rFonts w:ascii="Times New Roman" w:hAnsi="Times New Roman"/>
          <w:color w:val="000000"/>
          <w:sz w:val="21"/>
          <w:szCs w:val="21"/>
          <w:lang w:eastAsia="ru-RU"/>
        </w:rPr>
      </w:pPr>
      <w:r w:rsidRPr="000B3EDB">
        <w:rPr>
          <w:rFonts w:ascii="Times New Roman" w:hAnsi="Times New Roman"/>
          <w:color w:val="000000"/>
          <w:sz w:val="21"/>
          <w:szCs w:val="21"/>
          <w:lang w:eastAsia="ru-RU"/>
        </w:rPr>
        <w:t>Письмо ООО « УТС» № 01.2-04/852 от 04.08.2022:  Нет технической возможности подключения к системе тепло</w:t>
      </w:r>
      <w:r w:rsidRPr="000B3EDB">
        <w:rPr>
          <w:rFonts w:ascii="Times New Roman" w:hAnsi="Times New Roman"/>
          <w:color w:val="000000"/>
          <w:sz w:val="21"/>
          <w:szCs w:val="21"/>
          <w:lang w:eastAsia="ru-RU"/>
        </w:rPr>
        <w:softHyphen/>
        <w:t>снабжения ООО «УТС» объекта с кадастровым номером 42:28:0502016:18, так как, он находится вне зоны действия тепловых источников ООО «УТС».</w:t>
      </w:r>
    </w:p>
    <w:p w:rsidR="00EF0FAC" w:rsidRPr="000B3EDB" w:rsidRDefault="00EF0FAC" w:rsidP="001517FA">
      <w:pPr>
        <w:spacing w:after="0"/>
        <w:jc w:val="both"/>
        <w:rPr>
          <w:rFonts w:ascii="Times New Roman" w:hAnsi="Times New Roman"/>
          <w:sz w:val="21"/>
          <w:szCs w:val="21"/>
          <w:lang w:eastAsia="ru-RU"/>
        </w:rPr>
      </w:pPr>
      <w:r w:rsidRPr="000B3EDB">
        <w:rPr>
          <w:rFonts w:ascii="Times New Roman" w:hAnsi="Times New Roman"/>
          <w:sz w:val="21"/>
          <w:szCs w:val="21"/>
          <w:lang w:eastAsia="ru-RU"/>
        </w:rPr>
        <w:t>Письмо ООО ХК «СДС-Энерго» № 1021 от 03.08.2022:  В соответствии с требованиями пункта 14 Постановления Правительства РФ №2115 от 30.11.2021 года «Об утверждении Правил подключения (технологического присоединения) к системам теплоснабжения, включая Правила недискриминационного</w:t>
      </w:r>
      <w:r w:rsidRPr="000B3EDB">
        <w:rPr>
          <w:rFonts w:ascii="Times New Roman" w:hAnsi="Times New Roman"/>
          <w:sz w:val="21"/>
          <w:szCs w:val="21"/>
          <w:lang w:eastAsia="ru-RU"/>
        </w:rPr>
        <w:br/>
        <w:t>доступа к услугам по подключению (технологическому присоединению) к системам</w:t>
      </w:r>
      <w:r w:rsidRPr="000B3EDB">
        <w:rPr>
          <w:rFonts w:ascii="Times New Roman" w:hAnsi="Times New Roman"/>
          <w:sz w:val="21"/>
          <w:szCs w:val="21"/>
          <w:lang w:eastAsia="ru-RU"/>
        </w:rPr>
        <w:br/>
        <w:t>теплоснабжения, Правил недискриминационного доступа к услугам по передаче</w:t>
      </w:r>
      <w:r w:rsidRPr="000B3EDB">
        <w:rPr>
          <w:rFonts w:ascii="Times New Roman" w:hAnsi="Times New Roman"/>
          <w:sz w:val="21"/>
          <w:szCs w:val="21"/>
          <w:lang w:eastAsia="ru-RU"/>
        </w:rPr>
        <w:br/>
        <w:t>тепловой энергии, теплоносителя» ООО ХК «СДС-Энерго» в соответствии с</w:t>
      </w:r>
      <w:r w:rsidRPr="000B3EDB">
        <w:rPr>
          <w:rFonts w:ascii="Times New Roman" w:hAnsi="Times New Roman"/>
          <w:sz w:val="21"/>
          <w:szCs w:val="21"/>
          <w:lang w:eastAsia="ru-RU"/>
        </w:rPr>
        <w:br/>
        <w:t>требованиями Приложения N 40 к Методическим указаниям по разработке схем</w:t>
      </w:r>
      <w:r w:rsidRPr="000B3EDB">
        <w:rPr>
          <w:rFonts w:ascii="Times New Roman" w:hAnsi="Times New Roman"/>
          <w:sz w:val="21"/>
          <w:szCs w:val="21"/>
          <w:lang w:eastAsia="ru-RU"/>
        </w:rPr>
        <w:br/>
        <w:t>теплоснабжения «Определение радиуса эффективного теплоснабжения» утвержденных</w:t>
      </w:r>
      <w:r w:rsidRPr="000B3EDB">
        <w:rPr>
          <w:rFonts w:ascii="Times New Roman" w:hAnsi="Times New Roman"/>
          <w:sz w:val="21"/>
          <w:szCs w:val="21"/>
          <w:lang w:eastAsia="ru-RU"/>
        </w:rPr>
        <w:br/>
        <w:t>Приказом МинЭнерго РФ от 05.03.2019г. № 212 провело оценку нахождения указанного</w:t>
      </w:r>
      <w:r w:rsidRPr="000B3EDB">
        <w:rPr>
          <w:rFonts w:ascii="Times New Roman" w:hAnsi="Times New Roman"/>
          <w:sz w:val="21"/>
          <w:szCs w:val="21"/>
          <w:lang w:eastAsia="ru-RU"/>
        </w:rPr>
        <w:br/>
        <w:t>участка земли на предмет его нахождения в радиусе эффективного теплоснабжения</w:t>
      </w:r>
      <w:r w:rsidRPr="000B3EDB">
        <w:rPr>
          <w:rFonts w:ascii="Times New Roman" w:hAnsi="Times New Roman"/>
          <w:sz w:val="21"/>
          <w:szCs w:val="21"/>
          <w:lang w:eastAsia="ru-RU"/>
        </w:rPr>
        <w:br/>
        <w:t>Междуреченской котельной. По результатам проведенных расчетов, присоединение объекта заявителя к</w:t>
      </w:r>
      <w:r w:rsidRPr="000B3EDB">
        <w:rPr>
          <w:rFonts w:ascii="Times New Roman" w:hAnsi="Times New Roman"/>
          <w:sz w:val="21"/>
          <w:szCs w:val="21"/>
          <w:lang w:eastAsia="ru-RU"/>
        </w:rPr>
        <w:br/>
        <w:t>тепловым сетям системы теплоснабжения нецелесообразно, так как объект находится</w:t>
      </w:r>
      <w:r w:rsidRPr="000B3EDB">
        <w:rPr>
          <w:rFonts w:ascii="Times New Roman" w:hAnsi="Times New Roman"/>
          <w:sz w:val="21"/>
          <w:szCs w:val="21"/>
          <w:lang w:eastAsia="ru-RU"/>
        </w:rPr>
        <w:br/>
        <w:t>вне радиуса эффективного теплоснабжения Междуреченской котельной.</w:t>
      </w:r>
      <w:r w:rsidRPr="000B3EDB">
        <w:rPr>
          <w:rFonts w:ascii="Times New Roman" w:hAnsi="Times New Roman"/>
          <w:sz w:val="21"/>
          <w:szCs w:val="21"/>
          <w:lang w:eastAsia="ru-RU"/>
        </w:rPr>
        <w:br/>
        <w:t>На основании изложенного сообщаем Вам об отказе в выдаче информации о</w:t>
      </w:r>
      <w:r w:rsidRPr="000B3EDB">
        <w:rPr>
          <w:rFonts w:ascii="Times New Roman" w:hAnsi="Times New Roman"/>
          <w:sz w:val="21"/>
          <w:szCs w:val="21"/>
          <w:lang w:eastAsia="ru-RU"/>
        </w:rPr>
        <w:br/>
        <w:t xml:space="preserve">возможности подключения объекта капитального строительства к сетям инженерно-технического обеспечения Междуреченской котельной на земельном участке с кадастровым номером </w:t>
      </w:r>
      <w:r w:rsidRPr="000B3EDB">
        <w:rPr>
          <w:rFonts w:ascii="Times New Roman" w:hAnsi="Times New Roman"/>
          <w:color w:val="000000"/>
          <w:sz w:val="21"/>
          <w:szCs w:val="21"/>
          <w:lang w:eastAsia="ru-RU"/>
        </w:rPr>
        <w:t>42:28:0502016:18</w:t>
      </w:r>
      <w:r w:rsidRPr="000B3EDB">
        <w:rPr>
          <w:rFonts w:ascii="Times New Roman" w:hAnsi="Times New Roman"/>
          <w:sz w:val="21"/>
          <w:szCs w:val="21"/>
          <w:lang w:eastAsia="ru-RU"/>
        </w:rPr>
        <w:t>.</w:t>
      </w:r>
    </w:p>
    <w:p w:rsidR="00EF0FAC" w:rsidRPr="000B3EDB" w:rsidRDefault="00EF0FAC" w:rsidP="001517FA">
      <w:pPr>
        <w:spacing w:after="0"/>
        <w:jc w:val="both"/>
        <w:rPr>
          <w:rFonts w:ascii="Times New Roman" w:hAnsi="Times New Roman"/>
          <w:sz w:val="21"/>
          <w:szCs w:val="21"/>
        </w:rPr>
      </w:pPr>
      <w:r w:rsidRPr="000B3EDB">
        <w:rPr>
          <w:rFonts w:ascii="Times New Roman" w:hAnsi="Times New Roman"/>
          <w:b/>
          <w:sz w:val="21"/>
          <w:szCs w:val="21"/>
          <w:u w:val="single"/>
          <w:lang w:eastAsia="ru-RU"/>
        </w:rPr>
        <w:t>Лот № 3:</w:t>
      </w:r>
      <w:r w:rsidRPr="000B3EDB">
        <w:rPr>
          <w:rFonts w:ascii="Times New Roman" w:hAnsi="Times New Roman"/>
          <w:b/>
          <w:sz w:val="21"/>
          <w:szCs w:val="21"/>
          <w:lang w:eastAsia="ru-RU"/>
        </w:rPr>
        <w:t xml:space="preserve"> </w:t>
      </w:r>
      <w:r w:rsidRPr="000B3EDB">
        <w:rPr>
          <w:rFonts w:ascii="Times New Roman" w:hAnsi="Times New Roman"/>
          <w:sz w:val="21"/>
          <w:szCs w:val="21"/>
          <w:lang w:eastAsia="ru-RU"/>
        </w:rPr>
        <w:t>Письмо АО «Электросеть» № 2145/02-06/07 от 01.08.2022:</w:t>
      </w:r>
      <w:r w:rsidRPr="000B3EDB">
        <w:rPr>
          <w:rFonts w:ascii="Times New Roman" w:hAnsi="Times New Roman"/>
          <w:b/>
          <w:sz w:val="21"/>
          <w:szCs w:val="21"/>
          <w:lang w:eastAsia="ru-RU"/>
        </w:rPr>
        <w:t xml:space="preserve"> </w:t>
      </w:r>
      <w:r w:rsidRPr="000B3EDB">
        <w:rPr>
          <w:rFonts w:ascii="Times New Roman" w:hAnsi="Times New Roman"/>
          <w:sz w:val="21"/>
          <w:szCs w:val="21"/>
          <w:lang w:eastAsia="ru-RU"/>
        </w:rPr>
        <w:t xml:space="preserve"> </w:t>
      </w:r>
      <w:r w:rsidRPr="000B3EDB">
        <w:rPr>
          <w:rFonts w:ascii="Times New Roman" w:hAnsi="Times New Roman"/>
          <w:sz w:val="21"/>
          <w:szCs w:val="21"/>
        </w:rPr>
        <w:t xml:space="preserve">Для технологического присоединения энергопринимающих устройств (далее - ЭПУ) на вышеуказанном участке необходимо выполнение мероприятий по строительству (реконструкции) объектов электросетевого хозяйства сетевой организации (АО «Электросеть») до границ участка заявителя. При этом срок выполнения мероприятий по технологическому присоединению составит до шести месяцев (в случае присоединения ЭПУ, мощностью до 150 кВт). В соответствии п. 17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27.12.2004г. №861 с изм. от 30.06.2022г. № 1178, стоимость технологического присоединения рассчитывается </w:t>
      </w:r>
      <w:r w:rsidRPr="000B3EDB">
        <w:rPr>
          <w:rFonts w:ascii="Times New Roman" w:hAnsi="Times New Roman"/>
          <w:b/>
          <w:bCs/>
          <w:sz w:val="21"/>
          <w:szCs w:val="21"/>
        </w:rPr>
        <w:t xml:space="preserve">индивидуально </w:t>
      </w:r>
      <w:r w:rsidRPr="000B3EDB">
        <w:rPr>
          <w:rFonts w:ascii="Times New Roman" w:hAnsi="Times New Roman"/>
          <w:sz w:val="21"/>
          <w:szCs w:val="21"/>
        </w:rPr>
        <w:t xml:space="preserve">с применением стандартизированных тарифных ставок или льготной ставки за 1 кВт запрашиваемой максимальной мощности. Данные ставки утверждаются Региональной Энергетической комиссией Кузбасса для соответствующих случаев технологического присоединения в размере не более 10 000 рублей за кВт и не менее 3000 рублей за кВт - с 1 июля 2022 г., 4000 рублей за кВт - с 1 июля 2023 г. и 5000 рублей за кВт - с 1 июля 2024 г. Величина утверждаемой льготной ставки - 1000 рублей за кВт запрашиваемой максимальной мощности. В настоящее время ставки находятся в стадии рассмотрения и утверждения РЭК Кузбасса. Индивидуальный расчет стоимости может быть выполнен после их утверждения тарифным органом и указания с  Вашей стороны величины запрашиваемой максимальной мощности. </w:t>
      </w:r>
    </w:p>
    <w:p w:rsidR="00EF0FAC" w:rsidRPr="000B3EDB" w:rsidRDefault="00EF0FAC" w:rsidP="001517FA">
      <w:pPr>
        <w:spacing w:after="0"/>
        <w:jc w:val="both"/>
        <w:rPr>
          <w:rFonts w:ascii="Times New Roman" w:hAnsi="Times New Roman"/>
          <w:sz w:val="21"/>
          <w:szCs w:val="21"/>
        </w:rPr>
      </w:pPr>
      <w:r w:rsidRPr="000B3EDB">
        <w:rPr>
          <w:rFonts w:ascii="Times New Roman" w:hAnsi="Times New Roman"/>
          <w:color w:val="000000"/>
          <w:sz w:val="21"/>
          <w:szCs w:val="21"/>
          <w:lang w:eastAsia="ru-RU"/>
        </w:rPr>
        <w:t>Письмо МУП «Междуреченский Водоканал» № 2-2024 от 18.07.2022:</w:t>
      </w:r>
      <w:r w:rsidRPr="000B3EDB">
        <w:rPr>
          <w:rFonts w:ascii="Times New Roman" w:hAnsi="Times New Roman"/>
          <w:b/>
          <w:color w:val="000000"/>
          <w:sz w:val="21"/>
          <w:szCs w:val="21"/>
          <w:lang w:eastAsia="ru-RU"/>
        </w:rPr>
        <w:t xml:space="preserve">  </w:t>
      </w:r>
      <w:r w:rsidRPr="000B3EDB">
        <w:rPr>
          <w:rFonts w:ascii="Times New Roman" w:hAnsi="Times New Roman"/>
          <w:sz w:val="21"/>
          <w:szCs w:val="21"/>
        </w:rPr>
        <w:t>Техническая возможность подключения (технологического присоединения) к централизованным системам водоснабжения и водоотведения объекта капитального строительства на земельном участке с кадастровым номером 42:28:2102011:314</w:t>
      </w:r>
      <w:r w:rsidRPr="000B3EDB">
        <w:rPr>
          <w:rFonts w:ascii="Times New Roman" w:hAnsi="Times New Roman"/>
          <w:color w:val="FF0000"/>
          <w:sz w:val="21"/>
          <w:szCs w:val="21"/>
          <w:lang w:eastAsia="ru-RU"/>
        </w:rPr>
        <w:t xml:space="preserve"> </w:t>
      </w:r>
      <w:r w:rsidRPr="000B3EDB">
        <w:rPr>
          <w:rFonts w:ascii="Times New Roman" w:hAnsi="Times New Roman"/>
          <w:sz w:val="21"/>
          <w:szCs w:val="21"/>
          <w:lang w:eastAsia="ru-RU"/>
        </w:rPr>
        <w:t xml:space="preserve">по адресу: Российская Федерация, Кемеровская область-Кузбасс, Междуреченский городской округ, г. Междуреченск, улица Болотная, земельный участок №3Б:                                                                                                                                                             </w:t>
      </w:r>
      <w:r w:rsidRPr="000B3EDB">
        <w:rPr>
          <w:rFonts w:ascii="Times New Roman" w:hAnsi="Times New Roman"/>
          <w:sz w:val="21"/>
          <w:szCs w:val="21"/>
        </w:rPr>
        <w:t>- по водоснабжению имеется;</w:t>
      </w:r>
    </w:p>
    <w:p w:rsidR="00EF0FAC" w:rsidRPr="000B3EDB" w:rsidRDefault="00EF0FAC" w:rsidP="001517FA">
      <w:pPr>
        <w:spacing w:after="0"/>
        <w:jc w:val="both"/>
        <w:rPr>
          <w:rFonts w:ascii="Times New Roman" w:hAnsi="Times New Roman"/>
          <w:sz w:val="21"/>
          <w:szCs w:val="21"/>
        </w:rPr>
      </w:pPr>
      <w:r w:rsidRPr="000B3EDB">
        <w:rPr>
          <w:rFonts w:ascii="Times New Roman" w:hAnsi="Times New Roman"/>
          <w:sz w:val="21"/>
          <w:szCs w:val="21"/>
        </w:rPr>
        <w:t xml:space="preserve">- по водоотведению технической возможности нет, так как централизованная система водоотведение в данном районе отсутствует. </w:t>
      </w:r>
    </w:p>
    <w:p w:rsidR="00EF0FAC" w:rsidRPr="000B3EDB" w:rsidRDefault="00EF0FAC" w:rsidP="001517FA">
      <w:pPr>
        <w:spacing w:after="0"/>
        <w:jc w:val="both"/>
        <w:rPr>
          <w:rFonts w:ascii="Times New Roman" w:hAnsi="Times New Roman"/>
          <w:color w:val="FF0000"/>
          <w:sz w:val="21"/>
          <w:szCs w:val="21"/>
          <w:lang w:eastAsia="ru-RU"/>
        </w:rPr>
      </w:pPr>
      <w:r w:rsidRPr="000B3EDB">
        <w:rPr>
          <w:rFonts w:ascii="Times New Roman" w:hAnsi="Times New Roman"/>
          <w:sz w:val="21"/>
          <w:szCs w:val="21"/>
        </w:rPr>
        <w:t xml:space="preserve">Правообладателю земельного участка необходимо заключить договор о подключении (технологическом присоединении) к централизованным системам холодного водоснабжения и водоотведения с МУП «Междуреченский Водоканал». </w:t>
      </w:r>
    </w:p>
    <w:p w:rsidR="00EF0FAC" w:rsidRPr="000B3EDB" w:rsidRDefault="00EF0FAC" w:rsidP="001517FA">
      <w:pPr>
        <w:spacing w:after="0"/>
        <w:jc w:val="both"/>
        <w:rPr>
          <w:rFonts w:ascii="Times New Roman" w:hAnsi="Times New Roman"/>
          <w:color w:val="000000"/>
          <w:sz w:val="21"/>
          <w:szCs w:val="21"/>
          <w:lang w:eastAsia="ru-RU"/>
        </w:rPr>
      </w:pPr>
      <w:r w:rsidRPr="000B3EDB">
        <w:rPr>
          <w:rFonts w:ascii="Times New Roman" w:hAnsi="Times New Roman"/>
          <w:color w:val="000000"/>
          <w:sz w:val="21"/>
          <w:szCs w:val="21"/>
          <w:lang w:eastAsia="ru-RU"/>
        </w:rPr>
        <w:t xml:space="preserve">Письмо МУП «МТСК» № 1550 от 14.07.2022: Выдача технических условий на подключение объекта к сетям инженерно-технического обеспечения теплоснабжения, в границах земельного участка с кадастровым номером </w:t>
      </w:r>
      <w:r w:rsidRPr="000B3EDB">
        <w:rPr>
          <w:rFonts w:ascii="Times New Roman" w:hAnsi="Times New Roman"/>
          <w:sz w:val="21"/>
          <w:szCs w:val="21"/>
        </w:rPr>
        <w:t>42:28:2102011:314</w:t>
      </w:r>
      <w:r w:rsidRPr="000B3EDB">
        <w:rPr>
          <w:rFonts w:ascii="Times New Roman" w:hAnsi="Times New Roman"/>
          <w:color w:val="FF0000"/>
          <w:sz w:val="21"/>
          <w:szCs w:val="21"/>
          <w:lang w:eastAsia="ru-RU"/>
        </w:rPr>
        <w:t xml:space="preserve"> </w:t>
      </w:r>
      <w:r w:rsidRPr="000B3EDB">
        <w:rPr>
          <w:rFonts w:ascii="Times New Roman" w:hAnsi="Times New Roman"/>
          <w:color w:val="000000"/>
          <w:sz w:val="21"/>
          <w:szCs w:val="21"/>
          <w:lang w:eastAsia="ru-RU"/>
        </w:rPr>
        <w:t>невозможно в связи с отсутствием инженерных сетей.</w:t>
      </w:r>
    </w:p>
    <w:p w:rsidR="00EF0FAC" w:rsidRPr="000B3EDB" w:rsidRDefault="00EF0FAC" w:rsidP="001517FA">
      <w:pPr>
        <w:spacing w:after="0"/>
        <w:jc w:val="both"/>
        <w:rPr>
          <w:rFonts w:ascii="Times New Roman" w:hAnsi="Times New Roman"/>
          <w:color w:val="000000"/>
          <w:sz w:val="21"/>
          <w:szCs w:val="21"/>
          <w:lang w:eastAsia="ru-RU"/>
        </w:rPr>
      </w:pPr>
      <w:r w:rsidRPr="000B3EDB">
        <w:rPr>
          <w:rFonts w:ascii="Times New Roman" w:hAnsi="Times New Roman"/>
          <w:color w:val="000000"/>
          <w:sz w:val="21"/>
          <w:szCs w:val="21"/>
          <w:lang w:eastAsia="ru-RU"/>
        </w:rPr>
        <w:t>Письмо ООО « УТС» № 01.2/560 от 12.07.2022:</w:t>
      </w:r>
      <w:r w:rsidRPr="000B3EDB">
        <w:rPr>
          <w:rFonts w:ascii="Times New Roman" w:hAnsi="Times New Roman"/>
          <w:b/>
          <w:color w:val="000000"/>
          <w:sz w:val="21"/>
          <w:szCs w:val="21"/>
          <w:lang w:eastAsia="ru-RU"/>
        </w:rPr>
        <w:t xml:space="preserve"> </w:t>
      </w:r>
      <w:r w:rsidRPr="000B3EDB">
        <w:rPr>
          <w:rFonts w:ascii="Times New Roman" w:hAnsi="Times New Roman"/>
          <w:color w:val="000000"/>
          <w:sz w:val="21"/>
          <w:szCs w:val="21"/>
          <w:lang w:eastAsia="ru-RU"/>
        </w:rPr>
        <w:t>Сообщаем, что нет технической возможности подключения к системе тепло</w:t>
      </w:r>
      <w:r w:rsidRPr="000B3EDB">
        <w:rPr>
          <w:rFonts w:ascii="Times New Roman" w:hAnsi="Times New Roman"/>
          <w:color w:val="000000"/>
          <w:sz w:val="21"/>
          <w:szCs w:val="21"/>
          <w:lang w:eastAsia="ru-RU"/>
        </w:rPr>
        <w:softHyphen/>
        <w:t xml:space="preserve">снабжения земельного участка с кадастровым номером </w:t>
      </w:r>
      <w:r w:rsidRPr="000B3EDB">
        <w:rPr>
          <w:rFonts w:ascii="Times New Roman" w:hAnsi="Times New Roman"/>
          <w:sz w:val="21"/>
          <w:szCs w:val="21"/>
        </w:rPr>
        <w:t>42:28:2102011:314</w:t>
      </w:r>
      <w:r w:rsidRPr="000B3EDB">
        <w:rPr>
          <w:rFonts w:ascii="Times New Roman" w:hAnsi="Times New Roman"/>
          <w:color w:val="000000"/>
          <w:sz w:val="21"/>
          <w:szCs w:val="21"/>
          <w:lang w:eastAsia="ru-RU"/>
        </w:rPr>
        <w:t xml:space="preserve">. </w:t>
      </w:r>
    </w:p>
    <w:p w:rsidR="00EF0FAC" w:rsidRPr="000B3EDB" w:rsidRDefault="00EF0FAC" w:rsidP="001517FA">
      <w:pPr>
        <w:spacing w:after="0"/>
        <w:jc w:val="both"/>
        <w:rPr>
          <w:rFonts w:ascii="Times New Roman" w:hAnsi="Times New Roman"/>
          <w:sz w:val="21"/>
          <w:szCs w:val="21"/>
        </w:rPr>
      </w:pPr>
      <w:r w:rsidRPr="000B3EDB">
        <w:rPr>
          <w:rFonts w:ascii="Times New Roman" w:hAnsi="Times New Roman"/>
          <w:color w:val="000000"/>
          <w:sz w:val="21"/>
          <w:szCs w:val="21"/>
          <w:lang w:eastAsia="ru-RU"/>
        </w:rPr>
        <w:t xml:space="preserve">Письмо ООО ХК «СДС-Энерго» № 920 от 13.07.2022:  В соответствии с требованиями пункта 14 Постановления Правительства РФ №2115 от 30.11.2021 года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ООО ХК «СДС-Энерго» в соответствии с требованиями Приложения N 40 к Методическим указаниям по разработке схем теплоснабжения «Определение радиуса эффективного теплоснабжения» утвержденных Приказом МинЭнерго РФ от 05.03.2019г. № 212 провело оценку нахождения указанного участка земли на предмет его нахождения в радиусе эффективного теплоснабжения Междуреченской котельной. По результатам проведенных расчетов, присоединение объекта заявителя к тепловым сетям системы теплоснабжения нецелесообразно, так как объект находится вне радиуса эффективного теплоснабжения Междуреченской котельной. На основании изложенного сообщаем Вам об отказе в выдаче информации о возможности подключения объекта капитального строительства к сетям инженерно-технического обеспечения Междуреченской котельной на земельном участке с кадастровым номером </w:t>
      </w:r>
      <w:r w:rsidRPr="000B3EDB">
        <w:rPr>
          <w:rFonts w:ascii="Times New Roman" w:hAnsi="Times New Roman"/>
          <w:sz w:val="21"/>
          <w:szCs w:val="21"/>
        </w:rPr>
        <w:t>42:28:2102011:314.</w:t>
      </w:r>
    </w:p>
    <w:p w:rsidR="00EF0FAC" w:rsidRPr="000B3EDB" w:rsidRDefault="00EF0FAC" w:rsidP="001E140A">
      <w:pPr>
        <w:spacing w:after="0"/>
        <w:jc w:val="both"/>
        <w:rPr>
          <w:rFonts w:ascii="Times New Roman" w:hAnsi="Times New Roman"/>
          <w:sz w:val="21"/>
          <w:szCs w:val="21"/>
        </w:rPr>
      </w:pPr>
      <w:r w:rsidRPr="000B3EDB">
        <w:rPr>
          <w:rFonts w:ascii="Times New Roman" w:hAnsi="Times New Roman"/>
          <w:b/>
          <w:color w:val="000000"/>
          <w:sz w:val="21"/>
          <w:szCs w:val="21"/>
          <w:u w:val="single"/>
          <w:lang w:eastAsia="ru-RU"/>
        </w:rPr>
        <w:t>Лот № 4:</w:t>
      </w:r>
      <w:r w:rsidRPr="000B3EDB">
        <w:rPr>
          <w:rFonts w:ascii="Times New Roman" w:hAnsi="Times New Roman"/>
          <w:b/>
          <w:color w:val="000000"/>
          <w:sz w:val="21"/>
          <w:szCs w:val="21"/>
          <w:lang w:eastAsia="ru-RU"/>
        </w:rPr>
        <w:t xml:space="preserve"> </w:t>
      </w:r>
      <w:r w:rsidRPr="000B3EDB">
        <w:rPr>
          <w:rFonts w:ascii="Times New Roman" w:hAnsi="Times New Roman"/>
          <w:sz w:val="21"/>
          <w:szCs w:val="21"/>
          <w:lang w:eastAsia="ru-RU"/>
        </w:rPr>
        <w:t>Письмо АО «Электросеть» № 1926/02-06/07 от 08.07.2022:</w:t>
      </w:r>
      <w:r w:rsidRPr="000B3EDB">
        <w:rPr>
          <w:rFonts w:ascii="Times New Roman" w:hAnsi="Times New Roman"/>
          <w:b/>
          <w:sz w:val="21"/>
          <w:szCs w:val="21"/>
          <w:lang w:eastAsia="ru-RU"/>
        </w:rPr>
        <w:t xml:space="preserve"> </w:t>
      </w:r>
      <w:r w:rsidRPr="000B3EDB">
        <w:rPr>
          <w:rFonts w:ascii="Times New Roman" w:hAnsi="Times New Roman"/>
          <w:sz w:val="21"/>
          <w:szCs w:val="21"/>
          <w:lang w:eastAsia="ru-RU"/>
        </w:rPr>
        <w:t xml:space="preserve"> </w:t>
      </w:r>
      <w:r w:rsidRPr="000B3EDB">
        <w:rPr>
          <w:rStyle w:val="markedcontent"/>
          <w:rFonts w:ascii="Times New Roman" w:hAnsi="Times New Roman"/>
          <w:sz w:val="21"/>
          <w:szCs w:val="21"/>
        </w:rPr>
        <w:t>На данный момент между АО «Электросеть» и Абаканской дистанцией электроснабжения филиала ОАО «РЖД» Трансэнерго переоформляются документы</w:t>
      </w:r>
      <w:r w:rsidRPr="000B3EDB">
        <w:rPr>
          <w:rFonts w:ascii="Times New Roman" w:hAnsi="Times New Roman"/>
          <w:sz w:val="21"/>
          <w:szCs w:val="21"/>
        </w:rPr>
        <w:t xml:space="preserve"> </w:t>
      </w:r>
      <w:r w:rsidRPr="000B3EDB">
        <w:rPr>
          <w:rStyle w:val="markedcontent"/>
          <w:rFonts w:ascii="Times New Roman" w:hAnsi="Times New Roman"/>
          <w:sz w:val="21"/>
          <w:szCs w:val="21"/>
        </w:rPr>
        <w:t>о технологическом присоединении электрических сетей (ТП-13 с отходящими 2ВЛ</w:t>
      </w:r>
      <w:r w:rsidRPr="000B3EDB">
        <w:rPr>
          <w:rFonts w:ascii="Times New Roman" w:hAnsi="Times New Roman"/>
          <w:sz w:val="21"/>
          <w:szCs w:val="21"/>
        </w:rPr>
        <w:t xml:space="preserve"> </w:t>
      </w:r>
      <w:r w:rsidRPr="000B3EDB">
        <w:rPr>
          <w:rStyle w:val="markedcontent"/>
          <w:rFonts w:ascii="Times New Roman" w:hAnsi="Times New Roman"/>
          <w:sz w:val="21"/>
          <w:szCs w:val="21"/>
        </w:rPr>
        <w:t>0,4 кВ), расположенных по адресу: Кемеровская обл.-Кузбасс, Междуреченский</w:t>
      </w:r>
      <w:r w:rsidRPr="000B3EDB">
        <w:rPr>
          <w:rFonts w:ascii="Times New Roman" w:hAnsi="Times New Roman"/>
          <w:sz w:val="21"/>
          <w:szCs w:val="21"/>
        </w:rPr>
        <w:br/>
      </w:r>
      <w:r w:rsidRPr="000B3EDB">
        <w:rPr>
          <w:rStyle w:val="markedcontent"/>
          <w:rFonts w:ascii="Times New Roman" w:hAnsi="Times New Roman"/>
          <w:sz w:val="21"/>
          <w:szCs w:val="21"/>
        </w:rPr>
        <w:t>городской округ, п. Лужба, туристический район «Поднебесный зубья».</w:t>
      </w:r>
      <w:r w:rsidRPr="000B3EDB">
        <w:rPr>
          <w:rFonts w:ascii="Times New Roman" w:hAnsi="Times New Roman"/>
          <w:sz w:val="21"/>
          <w:szCs w:val="21"/>
        </w:rPr>
        <w:br/>
      </w:r>
      <w:r w:rsidRPr="000B3EDB">
        <w:rPr>
          <w:rStyle w:val="markedcontent"/>
          <w:rFonts w:ascii="Times New Roman" w:hAnsi="Times New Roman"/>
          <w:sz w:val="21"/>
          <w:szCs w:val="21"/>
        </w:rPr>
        <w:t>Предоставить технические условия и размер платы за технологическое</w:t>
      </w:r>
      <w:r w:rsidRPr="000B3EDB">
        <w:rPr>
          <w:rFonts w:ascii="Times New Roman" w:hAnsi="Times New Roman"/>
          <w:sz w:val="21"/>
          <w:szCs w:val="21"/>
        </w:rPr>
        <w:br/>
      </w:r>
      <w:r w:rsidRPr="000B3EDB">
        <w:rPr>
          <w:rStyle w:val="markedcontent"/>
          <w:rFonts w:ascii="Times New Roman" w:hAnsi="Times New Roman"/>
          <w:sz w:val="21"/>
          <w:szCs w:val="21"/>
        </w:rPr>
        <w:t xml:space="preserve">присоединение в отношении земельного участка с кад. №42:08:0101010:216                                                         </w:t>
      </w:r>
      <w:r>
        <w:rPr>
          <w:rStyle w:val="markedcontent"/>
          <w:rFonts w:ascii="Times New Roman" w:hAnsi="Times New Roman"/>
          <w:sz w:val="21"/>
          <w:szCs w:val="21"/>
        </w:rPr>
        <w:t xml:space="preserve">             </w:t>
      </w:r>
      <w:r w:rsidRPr="000B3EDB">
        <w:rPr>
          <w:rStyle w:val="markedcontent"/>
          <w:rFonts w:ascii="Times New Roman" w:hAnsi="Times New Roman"/>
          <w:sz w:val="21"/>
          <w:szCs w:val="21"/>
        </w:rPr>
        <w:t>АО</w:t>
      </w:r>
      <w:r w:rsidRPr="000B3EDB">
        <w:rPr>
          <w:rFonts w:ascii="Times New Roman" w:hAnsi="Times New Roman"/>
          <w:sz w:val="21"/>
          <w:szCs w:val="21"/>
        </w:rPr>
        <w:t xml:space="preserve"> </w:t>
      </w:r>
      <w:r w:rsidRPr="000B3EDB">
        <w:rPr>
          <w:rStyle w:val="markedcontent"/>
          <w:rFonts w:ascii="Times New Roman" w:hAnsi="Times New Roman"/>
          <w:sz w:val="21"/>
          <w:szCs w:val="21"/>
        </w:rPr>
        <w:t>«Электросеть» в настоящее время не представляется возможным.</w:t>
      </w:r>
    </w:p>
    <w:p w:rsidR="00EF0FAC" w:rsidRPr="000B3EDB" w:rsidRDefault="00EF0FAC" w:rsidP="001E140A">
      <w:pPr>
        <w:spacing w:after="0"/>
        <w:jc w:val="both"/>
        <w:rPr>
          <w:rFonts w:ascii="Times New Roman" w:hAnsi="Times New Roman"/>
          <w:color w:val="FF0000"/>
          <w:sz w:val="21"/>
          <w:szCs w:val="21"/>
          <w:lang w:eastAsia="ru-RU"/>
        </w:rPr>
      </w:pPr>
      <w:r w:rsidRPr="000B3EDB">
        <w:rPr>
          <w:rFonts w:ascii="Times New Roman" w:hAnsi="Times New Roman"/>
          <w:color w:val="000000"/>
          <w:sz w:val="21"/>
          <w:szCs w:val="21"/>
          <w:lang w:eastAsia="ru-RU"/>
        </w:rPr>
        <w:t>Письмо МУП «Междуреченский Водоканал» № 2-1803 от 29.06.2022:</w:t>
      </w:r>
      <w:r w:rsidRPr="000B3EDB">
        <w:rPr>
          <w:rFonts w:ascii="Times New Roman" w:hAnsi="Times New Roman"/>
          <w:b/>
          <w:color w:val="000000"/>
          <w:sz w:val="21"/>
          <w:szCs w:val="21"/>
          <w:lang w:eastAsia="ru-RU"/>
        </w:rPr>
        <w:t xml:space="preserve">  </w:t>
      </w:r>
      <w:r w:rsidRPr="000B3EDB">
        <w:rPr>
          <w:rFonts w:ascii="Times New Roman" w:hAnsi="Times New Roman"/>
          <w:sz w:val="21"/>
          <w:szCs w:val="21"/>
        </w:rPr>
        <w:t>Техническая возможность подключения к централизованным системам водоснабжения и водоотведения объекта капитального строительства на земельном участке с кадастровым номером 42:08:</w:t>
      </w:r>
      <w:r w:rsidRPr="000B3EDB">
        <w:rPr>
          <w:rStyle w:val="markedcontent"/>
          <w:rFonts w:ascii="Times New Roman" w:hAnsi="Times New Roman"/>
          <w:sz w:val="21"/>
          <w:szCs w:val="21"/>
        </w:rPr>
        <w:t xml:space="preserve">0101010:216  </w:t>
      </w:r>
      <w:r w:rsidRPr="000B3EDB">
        <w:rPr>
          <w:rFonts w:ascii="Times New Roman" w:hAnsi="Times New Roman"/>
          <w:sz w:val="21"/>
          <w:szCs w:val="21"/>
          <w:lang w:eastAsia="ru-RU"/>
        </w:rPr>
        <w:t>отсутствует.</w:t>
      </w:r>
    </w:p>
    <w:p w:rsidR="00EF0FAC" w:rsidRPr="000B3EDB" w:rsidRDefault="00EF0FAC" w:rsidP="001517FA">
      <w:pPr>
        <w:spacing w:after="0"/>
        <w:jc w:val="both"/>
        <w:rPr>
          <w:rFonts w:ascii="Times New Roman" w:hAnsi="Times New Roman"/>
          <w:color w:val="000000"/>
          <w:sz w:val="21"/>
          <w:szCs w:val="21"/>
          <w:lang w:eastAsia="ru-RU"/>
        </w:rPr>
      </w:pPr>
      <w:r w:rsidRPr="000B3EDB">
        <w:rPr>
          <w:rFonts w:ascii="Times New Roman" w:hAnsi="Times New Roman"/>
          <w:color w:val="000000"/>
          <w:sz w:val="21"/>
          <w:szCs w:val="21"/>
          <w:lang w:eastAsia="ru-RU"/>
        </w:rPr>
        <w:t xml:space="preserve">Письмо МУП «МТСК» № 1477 от 05.07.2022: Выдача технических условий на подключение объекта к сетям инженерно-технического обеспечения теплоснабжения, в границах земельного участка с кадастровым номером </w:t>
      </w:r>
      <w:r w:rsidRPr="000B3EDB">
        <w:rPr>
          <w:rFonts w:ascii="Times New Roman" w:hAnsi="Times New Roman"/>
          <w:sz w:val="21"/>
          <w:szCs w:val="21"/>
        </w:rPr>
        <w:t>42:08:</w:t>
      </w:r>
      <w:r w:rsidRPr="000B3EDB">
        <w:rPr>
          <w:rStyle w:val="markedcontent"/>
          <w:rFonts w:ascii="Times New Roman" w:hAnsi="Times New Roman"/>
          <w:sz w:val="21"/>
          <w:szCs w:val="21"/>
        </w:rPr>
        <w:t xml:space="preserve">0101010:216  </w:t>
      </w:r>
      <w:r w:rsidRPr="000B3EDB">
        <w:rPr>
          <w:rFonts w:ascii="Times New Roman" w:hAnsi="Times New Roman"/>
          <w:color w:val="000000"/>
          <w:sz w:val="21"/>
          <w:szCs w:val="21"/>
          <w:lang w:eastAsia="ru-RU"/>
        </w:rPr>
        <w:t>невозможно в связи с отсутствием инженерных сетей.</w:t>
      </w:r>
    </w:p>
    <w:p w:rsidR="00EF0FAC" w:rsidRPr="000B3EDB" w:rsidRDefault="00EF0FAC" w:rsidP="001517FA">
      <w:pPr>
        <w:spacing w:after="0"/>
        <w:jc w:val="both"/>
        <w:rPr>
          <w:rFonts w:ascii="Times New Roman" w:hAnsi="Times New Roman"/>
          <w:color w:val="000000"/>
          <w:sz w:val="21"/>
          <w:szCs w:val="21"/>
          <w:lang w:eastAsia="ru-RU"/>
        </w:rPr>
      </w:pPr>
      <w:r w:rsidRPr="000B3EDB">
        <w:rPr>
          <w:rFonts w:ascii="Times New Roman" w:hAnsi="Times New Roman"/>
          <w:sz w:val="21"/>
          <w:szCs w:val="21"/>
          <w:lang w:eastAsia="ru-RU"/>
        </w:rPr>
        <w:t xml:space="preserve">Письмо ООО « УТС» № 01.2/528 </w:t>
      </w:r>
      <w:r w:rsidRPr="000B3EDB">
        <w:rPr>
          <w:rFonts w:ascii="Times New Roman" w:hAnsi="Times New Roman"/>
          <w:color w:val="000000"/>
          <w:sz w:val="21"/>
          <w:szCs w:val="21"/>
          <w:lang w:eastAsia="ru-RU"/>
        </w:rPr>
        <w:t>от 28.06.2022:</w:t>
      </w:r>
      <w:r w:rsidRPr="000B3EDB">
        <w:rPr>
          <w:rFonts w:ascii="Times New Roman" w:hAnsi="Times New Roman"/>
          <w:b/>
          <w:color w:val="000000"/>
          <w:sz w:val="21"/>
          <w:szCs w:val="21"/>
          <w:lang w:eastAsia="ru-RU"/>
        </w:rPr>
        <w:t xml:space="preserve"> </w:t>
      </w:r>
      <w:r w:rsidRPr="000B3EDB">
        <w:rPr>
          <w:rFonts w:ascii="Times New Roman" w:hAnsi="Times New Roman"/>
          <w:color w:val="000000"/>
          <w:sz w:val="21"/>
          <w:szCs w:val="21"/>
          <w:lang w:eastAsia="ru-RU"/>
        </w:rPr>
        <w:t>Сообщаем, что нет технической возможности подключения к системе тепло</w:t>
      </w:r>
      <w:r w:rsidRPr="000B3EDB">
        <w:rPr>
          <w:rFonts w:ascii="Times New Roman" w:hAnsi="Times New Roman"/>
          <w:color w:val="000000"/>
          <w:sz w:val="21"/>
          <w:szCs w:val="21"/>
          <w:lang w:eastAsia="ru-RU"/>
        </w:rPr>
        <w:softHyphen/>
        <w:t xml:space="preserve">снабжения земельного участка с кадастровым номером </w:t>
      </w:r>
      <w:r w:rsidRPr="000B3EDB">
        <w:rPr>
          <w:rFonts w:ascii="Times New Roman" w:hAnsi="Times New Roman"/>
          <w:sz w:val="21"/>
          <w:szCs w:val="21"/>
        </w:rPr>
        <w:t>42:08:</w:t>
      </w:r>
      <w:r w:rsidRPr="000B3EDB">
        <w:rPr>
          <w:rStyle w:val="markedcontent"/>
          <w:rFonts w:ascii="Times New Roman" w:hAnsi="Times New Roman"/>
          <w:sz w:val="21"/>
          <w:szCs w:val="21"/>
        </w:rPr>
        <w:t>0101010:216, так как он находится в удаленной зоне от тепловых источников ООО «УТС»</w:t>
      </w:r>
      <w:r w:rsidRPr="000B3EDB">
        <w:rPr>
          <w:rFonts w:ascii="Times New Roman" w:hAnsi="Times New Roman"/>
          <w:color w:val="000000"/>
          <w:sz w:val="21"/>
          <w:szCs w:val="21"/>
          <w:lang w:eastAsia="ru-RU"/>
        </w:rPr>
        <w:t xml:space="preserve">. </w:t>
      </w:r>
    </w:p>
    <w:p w:rsidR="00EF0FAC" w:rsidRPr="000B3EDB" w:rsidRDefault="00EF0FAC" w:rsidP="00506C19">
      <w:pPr>
        <w:spacing w:after="0"/>
        <w:jc w:val="both"/>
        <w:rPr>
          <w:rFonts w:ascii="Times New Roman" w:hAnsi="Times New Roman"/>
          <w:color w:val="000000"/>
          <w:sz w:val="21"/>
          <w:szCs w:val="21"/>
          <w:lang w:eastAsia="ru-RU"/>
        </w:rPr>
      </w:pPr>
      <w:r w:rsidRPr="000B3EDB">
        <w:rPr>
          <w:rFonts w:ascii="Times New Roman" w:hAnsi="Times New Roman"/>
          <w:sz w:val="21"/>
          <w:szCs w:val="21"/>
          <w:lang w:eastAsia="ru-RU"/>
        </w:rPr>
        <w:t xml:space="preserve">Письмо ООО ХК «СДС-Энерго» № 857 от 29.06.2022:  В соответствии с требованиями пункта 14 </w:t>
      </w:r>
      <w:r w:rsidRPr="000B3EDB">
        <w:rPr>
          <w:rFonts w:ascii="Times New Roman" w:hAnsi="Times New Roman"/>
          <w:color w:val="000000"/>
          <w:sz w:val="21"/>
          <w:szCs w:val="21"/>
          <w:lang w:eastAsia="ru-RU"/>
        </w:rPr>
        <w:t xml:space="preserve">Постановления Правительства РФ №2115 от 30.11.2021 года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ООО ХК «СДС-Энерго» в соответствии с требованиями Приложения N 40 к Методическим указаниям по разработке схем теплоснабжения «Определение радиуса эффективного теплоснабжения» утвержденных Приказом МинЭнерго РФ от 05.03.2019г. № 212 провело оценку нахождения указанного участка земли на предмет его нахождения в радиусе эффективного теплоснабжения Междуреченской котельной. По результатам проведенных расчетов, присоединение объекта заявителя к тепловым сетям системы теплоснабжения нецелесообразно, так как объект находится вне радиуса эффективного теплоснабжения Междуреченской котельной. На основании изложенного сообщаем Вам об отказе в выдаче информации о возможности подключения объекта капитального строительства к сетям инженерно-технического обеспечения Междуреченской котельной на земельном участке с кадастровым номером </w:t>
      </w:r>
      <w:r w:rsidRPr="000B3EDB">
        <w:rPr>
          <w:rFonts w:ascii="Times New Roman" w:hAnsi="Times New Roman"/>
          <w:sz w:val="21"/>
          <w:szCs w:val="21"/>
        </w:rPr>
        <w:t>42:08:</w:t>
      </w:r>
      <w:r w:rsidRPr="000B3EDB">
        <w:rPr>
          <w:rStyle w:val="markedcontent"/>
          <w:rFonts w:ascii="Times New Roman" w:hAnsi="Times New Roman"/>
          <w:sz w:val="21"/>
          <w:szCs w:val="21"/>
        </w:rPr>
        <w:t>0101010:216</w:t>
      </w:r>
      <w:r w:rsidRPr="000B3EDB">
        <w:rPr>
          <w:rFonts w:ascii="Times New Roman" w:hAnsi="Times New Roman"/>
          <w:sz w:val="21"/>
          <w:szCs w:val="21"/>
        </w:rPr>
        <w:t>.</w:t>
      </w:r>
    </w:p>
    <w:p w:rsidR="00EF0FAC" w:rsidRPr="000B3EDB" w:rsidRDefault="00EF0FAC" w:rsidP="00B1768E">
      <w:pPr>
        <w:shd w:val="clear" w:color="auto" w:fill="FFFFFF"/>
        <w:spacing w:after="0" w:line="282" w:lineRule="exact"/>
        <w:ind w:left="12" w:right="968" w:firstLine="590"/>
        <w:jc w:val="center"/>
        <w:rPr>
          <w:rFonts w:ascii="Times New Roman" w:hAnsi="Times New Roman"/>
          <w:spacing w:val="2"/>
          <w:sz w:val="21"/>
          <w:szCs w:val="21"/>
          <w:lang w:eastAsia="ru-RU"/>
        </w:rPr>
      </w:pPr>
      <w:bookmarkStart w:id="0" w:name="_GoBack"/>
      <w:r w:rsidRPr="000B3EDB">
        <w:rPr>
          <w:rFonts w:ascii="Times New Roman" w:hAnsi="Times New Roman"/>
          <w:b/>
          <w:sz w:val="21"/>
          <w:szCs w:val="21"/>
          <w:lang w:eastAsia="ru-RU"/>
        </w:rPr>
        <w:t xml:space="preserve">              Документы, представляемые для участия в аукционе:</w:t>
      </w:r>
      <w:r w:rsidRPr="000B3EDB">
        <w:rPr>
          <w:rFonts w:ascii="Times New Roman" w:hAnsi="Times New Roman"/>
          <w:spacing w:val="2"/>
          <w:sz w:val="21"/>
          <w:szCs w:val="21"/>
          <w:lang w:eastAsia="ru-RU"/>
        </w:rPr>
        <w:t xml:space="preserve"> </w:t>
      </w:r>
    </w:p>
    <w:p w:rsidR="00EF0FAC" w:rsidRPr="000B3EDB" w:rsidRDefault="00EF0FAC" w:rsidP="00B1768E">
      <w:pPr>
        <w:shd w:val="clear" w:color="auto" w:fill="FFFFFF"/>
        <w:tabs>
          <w:tab w:val="left" w:pos="3948"/>
          <w:tab w:val="left" w:pos="4206"/>
        </w:tabs>
        <w:spacing w:after="0" w:line="282" w:lineRule="exact"/>
        <w:ind w:right="102"/>
        <w:jc w:val="both"/>
        <w:rPr>
          <w:rFonts w:ascii="Times New Roman" w:hAnsi="Times New Roman"/>
          <w:spacing w:val="2"/>
          <w:sz w:val="21"/>
          <w:szCs w:val="21"/>
          <w:lang w:eastAsia="ru-RU"/>
        </w:rPr>
      </w:pPr>
      <w:r w:rsidRPr="000B3EDB">
        <w:rPr>
          <w:rFonts w:ascii="Times New Roman" w:hAnsi="Times New Roman"/>
          <w:color w:val="FF0000"/>
          <w:sz w:val="21"/>
          <w:szCs w:val="21"/>
          <w:lang w:eastAsia="ru-RU"/>
        </w:rPr>
        <w:t xml:space="preserve"> </w:t>
      </w:r>
      <w:r w:rsidRPr="000B3EDB">
        <w:rPr>
          <w:rFonts w:ascii="Times New Roman" w:hAnsi="Times New Roman"/>
          <w:spacing w:val="2"/>
          <w:sz w:val="21"/>
          <w:szCs w:val="21"/>
          <w:lang w:eastAsia="ru-RU"/>
        </w:rPr>
        <w:t>К участию в аукционе допускаются лица, своевременно подавшие заявку, надлежаще оформленные документы в соответствии с приведенным ниже перечнем и обеспечившие поступление задатка на счет Комитета по управлению имуществом муниципального образования «Междуреченский городской округ» (далее заявитель).</w:t>
      </w:r>
    </w:p>
    <w:p w:rsidR="00EF0FAC" w:rsidRPr="000B3EDB" w:rsidRDefault="00EF0FAC" w:rsidP="00B1768E">
      <w:pPr>
        <w:shd w:val="clear" w:color="auto" w:fill="FFFFFF"/>
        <w:tabs>
          <w:tab w:val="left" w:pos="3948"/>
          <w:tab w:val="left" w:pos="4206"/>
        </w:tabs>
        <w:spacing w:after="0" w:line="282" w:lineRule="exact"/>
        <w:ind w:right="102"/>
        <w:jc w:val="both"/>
        <w:rPr>
          <w:rFonts w:ascii="Times New Roman" w:hAnsi="Times New Roman"/>
          <w:b/>
          <w:spacing w:val="2"/>
          <w:sz w:val="21"/>
          <w:szCs w:val="21"/>
          <w:lang w:eastAsia="ru-RU"/>
        </w:rPr>
      </w:pPr>
      <w:r w:rsidRPr="000B3EDB">
        <w:rPr>
          <w:rFonts w:ascii="Times New Roman" w:hAnsi="Times New Roman"/>
          <w:b/>
          <w:spacing w:val="2"/>
          <w:sz w:val="21"/>
          <w:szCs w:val="21"/>
          <w:lang w:eastAsia="ru-RU"/>
        </w:rPr>
        <w:t>К участию в аукционе по Лоту №1: допускаются только физические лица.</w:t>
      </w:r>
    </w:p>
    <w:p w:rsidR="00EF0FAC" w:rsidRPr="000B3EDB" w:rsidRDefault="00EF0FAC" w:rsidP="00B1768E">
      <w:pPr>
        <w:shd w:val="clear" w:color="auto" w:fill="FFFFFF"/>
        <w:tabs>
          <w:tab w:val="left" w:pos="3948"/>
          <w:tab w:val="left" w:pos="4206"/>
        </w:tabs>
        <w:spacing w:after="0" w:line="282" w:lineRule="exact"/>
        <w:ind w:right="102"/>
        <w:jc w:val="both"/>
        <w:rPr>
          <w:rFonts w:ascii="Times New Roman" w:hAnsi="Times New Roman"/>
          <w:b/>
          <w:sz w:val="21"/>
          <w:szCs w:val="21"/>
          <w:lang w:eastAsia="ru-RU"/>
        </w:rPr>
      </w:pPr>
      <w:r w:rsidRPr="000B3EDB">
        <w:rPr>
          <w:rFonts w:ascii="Times New Roman" w:hAnsi="Times New Roman"/>
          <w:b/>
          <w:spacing w:val="2"/>
          <w:sz w:val="21"/>
          <w:szCs w:val="21"/>
          <w:lang w:eastAsia="ru-RU"/>
        </w:rPr>
        <w:t>К участию в аукционе по Лоту №2, 3, 4: допускаются только физические и юридические лица.</w:t>
      </w:r>
    </w:p>
    <w:bookmarkEnd w:id="0"/>
    <w:p w:rsidR="00EF0FAC" w:rsidRPr="000B3EDB" w:rsidRDefault="00EF0FAC" w:rsidP="00B1768E">
      <w:pPr>
        <w:autoSpaceDE w:val="0"/>
        <w:autoSpaceDN w:val="0"/>
        <w:adjustRightInd w:val="0"/>
        <w:spacing w:after="0" w:line="240" w:lineRule="auto"/>
        <w:jc w:val="both"/>
        <w:rPr>
          <w:rFonts w:ascii="Times New Roman" w:hAnsi="Times New Roman"/>
          <w:sz w:val="21"/>
          <w:szCs w:val="21"/>
          <w:lang w:eastAsia="ru-RU"/>
        </w:rPr>
      </w:pPr>
      <w:r w:rsidRPr="000B3EDB">
        <w:rPr>
          <w:rFonts w:ascii="Times New Roman" w:hAnsi="Times New Roman"/>
          <w:sz w:val="21"/>
          <w:szCs w:val="21"/>
          <w:lang w:eastAsia="ru-RU"/>
        </w:rPr>
        <w:t>Для участия в аукционе заявители представляют в установленный в извещении о проведении аукциона срок следующие документы:</w:t>
      </w:r>
    </w:p>
    <w:p w:rsidR="00EF0FAC" w:rsidRPr="000B3EDB" w:rsidRDefault="00EF0FAC" w:rsidP="00B1768E">
      <w:pPr>
        <w:spacing w:after="0" w:line="240" w:lineRule="auto"/>
        <w:ind w:left="40"/>
        <w:jc w:val="both"/>
        <w:rPr>
          <w:rFonts w:ascii="Times New Roman" w:hAnsi="Times New Roman"/>
          <w:sz w:val="21"/>
          <w:szCs w:val="21"/>
          <w:lang w:eastAsia="ru-RU"/>
        </w:rPr>
      </w:pPr>
      <w:r w:rsidRPr="000B3EDB">
        <w:rPr>
          <w:rFonts w:ascii="Times New Roman" w:hAnsi="Times New Roman"/>
          <w:sz w:val="21"/>
          <w:szCs w:val="21"/>
          <w:lang w:eastAsia="ru-RU"/>
        </w:rPr>
        <w:t xml:space="preserve">а) заявка установленной формы </w:t>
      </w:r>
      <w:r w:rsidRPr="000B3EDB">
        <w:rPr>
          <w:rFonts w:ascii="Times New Roman" w:hAnsi="Times New Roman"/>
          <w:b/>
          <w:sz w:val="21"/>
          <w:szCs w:val="21"/>
          <w:lang w:eastAsia="ru-RU"/>
        </w:rPr>
        <w:t>(2 экз.) (Приложение № 1);</w:t>
      </w:r>
      <w:r w:rsidRPr="000B3EDB">
        <w:rPr>
          <w:rFonts w:ascii="Times New Roman" w:hAnsi="Times New Roman"/>
          <w:sz w:val="21"/>
          <w:szCs w:val="21"/>
          <w:lang w:eastAsia="ru-RU"/>
        </w:rPr>
        <w:t xml:space="preserve"> б) документы, подтверждающие внесение задатка; в) для граждан: копии документов, удостоверяющих личность; г) для иностранного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Представление документов, подтверждающих внесение задатка, признается заключением соглашения о задатке.  </w:t>
      </w:r>
    </w:p>
    <w:p w:rsidR="00EF0FAC" w:rsidRPr="000B3EDB" w:rsidRDefault="00EF0FAC" w:rsidP="00B1768E">
      <w:pPr>
        <w:spacing w:after="0" w:line="240" w:lineRule="auto"/>
        <w:ind w:left="40"/>
        <w:jc w:val="both"/>
        <w:rPr>
          <w:rFonts w:ascii="Times New Roman" w:hAnsi="Times New Roman"/>
          <w:b/>
          <w:sz w:val="21"/>
          <w:szCs w:val="21"/>
          <w:lang w:eastAsia="ru-RU"/>
        </w:rPr>
      </w:pPr>
      <w:r w:rsidRPr="000B3EDB">
        <w:rPr>
          <w:rFonts w:ascii="Times New Roman" w:hAnsi="Times New Roman"/>
          <w:sz w:val="21"/>
          <w:szCs w:val="21"/>
          <w:lang w:eastAsia="ru-RU"/>
        </w:rPr>
        <w:t xml:space="preserve">        </w:t>
      </w:r>
      <w:r w:rsidRPr="000B3EDB">
        <w:rPr>
          <w:rFonts w:ascii="Times New Roman" w:hAnsi="Times New Roman"/>
          <w:b/>
          <w:sz w:val="21"/>
          <w:szCs w:val="21"/>
          <w:lang w:eastAsia="ru-RU"/>
        </w:rPr>
        <w:t>Один заявитель вправе подать только одну заявку на участие в аукционе.</w:t>
      </w:r>
    </w:p>
    <w:p w:rsidR="00EF0FAC" w:rsidRPr="000B3EDB" w:rsidRDefault="00EF0FAC" w:rsidP="00B1768E">
      <w:pPr>
        <w:spacing w:after="0" w:line="240" w:lineRule="auto"/>
        <w:ind w:left="40"/>
        <w:jc w:val="both"/>
        <w:rPr>
          <w:rFonts w:ascii="Times New Roman" w:hAnsi="Times New Roman"/>
          <w:sz w:val="21"/>
          <w:szCs w:val="21"/>
          <w:lang w:eastAsia="ru-RU"/>
        </w:rPr>
      </w:pPr>
      <w:r w:rsidRPr="000B3EDB">
        <w:rPr>
          <w:rFonts w:ascii="Times New Roman" w:hAnsi="Times New Roman"/>
          <w:sz w:val="21"/>
          <w:szCs w:val="21"/>
          <w:lang w:eastAsia="ru-RU"/>
        </w:rPr>
        <w:t xml:space="preserve">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sz w:val="21"/>
          <w:szCs w:val="21"/>
          <w:lang w:eastAsia="ru-RU"/>
        </w:rPr>
        <w:t>Заявитель не допускается к участию в аукционе в следующих случаях:</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sz w:val="21"/>
          <w:szCs w:val="21"/>
          <w:lang w:eastAsia="ru-RU"/>
        </w:rPr>
        <w:t>1) непредставление необходимых для участия в аукционе документов или представление недостоверных сведений;</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sz w:val="21"/>
          <w:szCs w:val="21"/>
          <w:lang w:eastAsia="ru-RU"/>
        </w:rPr>
        <w:t>2) не поступление задатка на дату рассмотрения заявок на участие в аукционе;</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sz w:val="21"/>
          <w:szCs w:val="21"/>
          <w:lang w:eastAsia="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F0FAC" w:rsidRPr="000B3EDB" w:rsidRDefault="00EF0FAC" w:rsidP="00B1768E">
      <w:pPr>
        <w:spacing w:after="0" w:line="240" w:lineRule="auto"/>
        <w:jc w:val="both"/>
        <w:rPr>
          <w:rFonts w:ascii="Times New Roman" w:hAnsi="Times New Roman"/>
          <w:sz w:val="21"/>
          <w:szCs w:val="21"/>
          <w:u w:val="single"/>
          <w:lang w:eastAsia="ru-RU"/>
        </w:rPr>
      </w:pPr>
      <w:bookmarkStart w:id="1" w:name="Par5"/>
      <w:bookmarkEnd w:id="1"/>
      <w:r w:rsidRPr="000B3EDB">
        <w:rPr>
          <w:rFonts w:ascii="Times New Roman" w:hAnsi="Times New Roman"/>
          <w:sz w:val="21"/>
          <w:szCs w:val="21"/>
          <w:lang w:eastAsia="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сайтах </w:t>
      </w:r>
      <w:r w:rsidRPr="000B3EDB">
        <w:rPr>
          <w:rFonts w:ascii="Times New Roman" w:hAnsi="Times New Roman"/>
          <w:sz w:val="21"/>
          <w:szCs w:val="21"/>
          <w:u w:val="single"/>
          <w:lang w:eastAsia="ru-RU"/>
        </w:rPr>
        <w:t>www.torgi.gov.ru и www.mrech.ru,</w:t>
      </w:r>
      <w:r w:rsidRPr="000B3EDB">
        <w:rPr>
          <w:rFonts w:ascii="Times New Roman" w:hAnsi="Times New Roman"/>
          <w:sz w:val="21"/>
          <w:szCs w:val="21"/>
          <w:lang w:eastAsia="ru-RU"/>
        </w:rPr>
        <w:t xml:space="preserve"> не позднее, чем на следующий день после дня подписания протокола.</w:t>
      </w:r>
    </w:p>
    <w:p w:rsidR="00EF0FAC" w:rsidRPr="000B3EDB" w:rsidRDefault="00EF0FAC" w:rsidP="00B1768E">
      <w:pPr>
        <w:autoSpaceDE w:val="0"/>
        <w:autoSpaceDN w:val="0"/>
        <w:adjustRightInd w:val="0"/>
        <w:spacing w:after="0" w:line="240" w:lineRule="auto"/>
        <w:jc w:val="both"/>
        <w:rPr>
          <w:rFonts w:ascii="Times New Roman" w:hAnsi="Times New Roman"/>
          <w:sz w:val="21"/>
          <w:szCs w:val="21"/>
          <w:lang w:eastAsia="ru-RU"/>
        </w:rPr>
      </w:pPr>
      <w:r w:rsidRPr="000B3EDB">
        <w:rPr>
          <w:rFonts w:ascii="Times New Roman" w:hAnsi="Times New Roman"/>
          <w:sz w:val="21"/>
          <w:szCs w:val="21"/>
          <w:lang w:eastAsia="ru-RU"/>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sz w:val="21"/>
          <w:szCs w:val="21"/>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F0FAC" w:rsidRPr="000B3EDB" w:rsidRDefault="00EF0FAC" w:rsidP="00B1768E">
      <w:pPr>
        <w:autoSpaceDE w:val="0"/>
        <w:autoSpaceDN w:val="0"/>
        <w:adjustRightInd w:val="0"/>
        <w:spacing w:after="0" w:line="240" w:lineRule="auto"/>
        <w:ind w:firstLine="540"/>
        <w:jc w:val="both"/>
        <w:rPr>
          <w:rFonts w:ascii="Times New Roman" w:hAnsi="Times New Roman"/>
          <w:color w:val="000000"/>
          <w:sz w:val="21"/>
          <w:szCs w:val="21"/>
          <w:lang w:eastAsia="ru-RU"/>
        </w:rPr>
      </w:pPr>
      <w:r w:rsidRPr="000B3EDB">
        <w:rPr>
          <w:rFonts w:ascii="Times New Roman" w:hAnsi="Times New Roman"/>
          <w:sz w:val="21"/>
          <w:szCs w:val="21"/>
          <w:lang w:eastAsia="ru-RU"/>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w:t>
      </w:r>
      <w:r w:rsidRPr="000B3EDB">
        <w:rPr>
          <w:rFonts w:ascii="Times New Roman" w:hAnsi="Times New Roman"/>
          <w:color w:val="000000"/>
          <w:sz w:val="21"/>
          <w:szCs w:val="21"/>
          <w:lang w:eastAsia="ru-RU"/>
        </w:rPr>
        <w:t xml:space="preserve">дня подписания протокола рассмотрения заявок, обязан направить заявителю три экземпляра подписанного проекта договора аренды земельного участка </w:t>
      </w:r>
      <w:r w:rsidRPr="000B3EDB">
        <w:rPr>
          <w:rFonts w:ascii="Times New Roman" w:hAnsi="Times New Roman"/>
          <w:b/>
          <w:color w:val="000000"/>
          <w:sz w:val="21"/>
          <w:szCs w:val="21"/>
          <w:lang w:eastAsia="ru-RU"/>
        </w:rPr>
        <w:t>(Приложение № 2).</w:t>
      </w:r>
      <w:r w:rsidRPr="000B3EDB">
        <w:rPr>
          <w:rFonts w:ascii="Times New Roman" w:hAnsi="Times New Roman"/>
          <w:color w:val="000000"/>
          <w:sz w:val="21"/>
          <w:szCs w:val="21"/>
          <w:lang w:eastAsia="ru-RU"/>
        </w:rPr>
        <w:t xml:space="preserve">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color w:val="000000"/>
          <w:sz w:val="21"/>
          <w:szCs w:val="21"/>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w:t>
      </w:r>
      <w:r w:rsidRPr="000B3EDB">
        <w:rPr>
          <w:rFonts w:ascii="Times New Roman" w:hAnsi="Times New Roman"/>
          <w:sz w:val="21"/>
          <w:szCs w:val="21"/>
          <w:lang w:eastAsia="ru-RU"/>
        </w:rPr>
        <w:t xml:space="preserve">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четыре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FAC" w:rsidRPr="000B3EDB" w:rsidRDefault="00EF0FAC" w:rsidP="00B1768E">
      <w:pPr>
        <w:shd w:val="clear" w:color="auto" w:fill="FFFFFF"/>
        <w:spacing w:before="3" w:after="0" w:line="282" w:lineRule="exact"/>
        <w:ind w:left="556"/>
        <w:jc w:val="center"/>
        <w:rPr>
          <w:rFonts w:ascii="Times New Roman" w:hAnsi="Times New Roman"/>
          <w:sz w:val="21"/>
          <w:szCs w:val="21"/>
          <w:lang w:eastAsia="ru-RU"/>
        </w:rPr>
      </w:pPr>
      <w:r w:rsidRPr="000B3EDB">
        <w:rPr>
          <w:rFonts w:ascii="Times New Roman" w:hAnsi="Times New Roman"/>
          <w:b/>
          <w:bCs/>
          <w:sz w:val="21"/>
          <w:szCs w:val="21"/>
          <w:lang w:eastAsia="ru-RU"/>
        </w:rPr>
        <w:t>Реквизиты для перечисления задатка:</w:t>
      </w:r>
    </w:p>
    <w:p w:rsidR="00EF0FAC" w:rsidRPr="000B3EDB" w:rsidRDefault="00EF0FAC" w:rsidP="00B1768E">
      <w:pPr>
        <w:shd w:val="clear" w:color="auto" w:fill="FFFFFF"/>
        <w:spacing w:after="0" w:line="282" w:lineRule="exact"/>
        <w:ind w:left="13" w:firstLine="1"/>
        <w:jc w:val="both"/>
        <w:rPr>
          <w:rFonts w:ascii="Times New Roman" w:hAnsi="Times New Roman"/>
          <w:sz w:val="21"/>
          <w:szCs w:val="21"/>
          <w:lang w:eastAsia="ru-RU"/>
        </w:rPr>
      </w:pPr>
      <w:r w:rsidRPr="000B3EDB">
        <w:rPr>
          <w:rFonts w:ascii="Times New Roman" w:hAnsi="Times New Roman"/>
          <w:sz w:val="21"/>
          <w:szCs w:val="21"/>
          <w:lang w:eastAsia="ru-RU"/>
        </w:rPr>
        <w:t>ИНН 4214010116, КПП 421401001, БИК 013207212, ОТДЕЛЕНИЕ КЕМЕРОВО БАНКА РОССИИ</w:t>
      </w:r>
      <w:r w:rsidRPr="000B3EDB">
        <w:rPr>
          <w:rFonts w:ascii="Times New Roman" w:hAnsi="Times New Roman"/>
          <w:b/>
          <w:sz w:val="21"/>
          <w:szCs w:val="21"/>
          <w:lang w:eastAsia="ru-RU"/>
        </w:rPr>
        <w:t>//</w:t>
      </w:r>
      <w:r w:rsidRPr="000B3EDB">
        <w:rPr>
          <w:rFonts w:ascii="Times New Roman" w:hAnsi="Times New Roman"/>
          <w:sz w:val="21"/>
          <w:szCs w:val="21"/>
          <w:lang w:eastAsia="ru-RU"/>
        </w:rPr>
        <w:t xml:space="preserve">УФК по Кемеровской области-Кузбассу г. Кемерово, р/счет 03232643327250003901, № к/с 40102810745370000032, ФИНАНСОВОЕ УПРАВЛЕНИЕ АМГО (КУМИ г. Междуреченска) л/счет 059050150.           </w:t>
      </w:r>
    </w:p>
    <w:p w:rsidR="00EF0FAC" w:rsidRPr="000B3EDB" w:rsidRDefault="00EF0FAC" w:rsidP="00B1768E">
      <w:pPr>
        <w:shd w:val="clear" w:color="auto" w:fill="FFFFFF"/>
        <w:spacing w:after="0" w:line="282" w:lineRule="exact"/>
        <w:ind w:left="13" w:firstLine="1"/>
        <w:jc w:val="both"/>
        <w:rPr>
          <w:rFonts w:ascii="Times New Roman" w:hAnsi="Times New Roman"/>
          <w:b/>
          <w:sz w:val="21"/>
          <w:szCs w:val="21"/>
          <w:lang w:eastAsia="ru-RU"/>
        </w:rPr>
      </w:pPr>
      <w:r w:rsidRPr="000B3EDB">
        <w:rPr>
          <w:rFonts w:ascii="Times New Roman" w:hAnsi="Times New Roman"/>
          <w:sz w:val="21"/>
          <w:szCs w:val="21"/>
          <w:lang w:eastAsia="ru-RU"/>
        </w:rPr>
        <w:t xml:space="preserve">       Задаток должен поступить на счет Комитета по управлению имуществом муниципального образования «Междуреченский городской округ» на дату рассмотрения заявок на участие в аукционе – </w:t>
      </w:r>
      <w:r w:rsidRPr="000B3EDB">
        <w:rPr>
          <w:rFonts w:ascii="Times New Roman" w:hAnsi="Times New Roman"/>
          <w:b/>
          <w:sz w:val="21"/>
          <w:szCs w:val="21"/>
          <w:lang w:eastAsia="ru-RU"/>
        </w:rPr>
        <w:t xml:space="preserve">18 октября 2022 г. </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sz w:val="21"/>
          <w:szCs w:val="21"/>
          <w:lang w:eastAsia="ru-RU"/>
        </w:rPr>
        <w:t xml:space="preserve">Организатор аукциона возвращает внесенный задаток: </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sz w:val="21"/>
          <w:szCs w:val="21"/>
          <w:lang w:eastAsia="ru-RU"/>
        </w:rPr>
        <w:t>- заявителю, не допущенному к участию в аукционе, в течение трех рабочих дней со дня оформления протокола приема заявок на участие в аукционе;</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sz w:val="21"/>
          <w:szCs w:val="21"/>
          <w:lang w:eastAsia="ru-RU"/>
        </w:rPr>
        <w:t xml:space="preserve">- лицам, участвовавшим в аукционе, но не победившим в нем, в течении трех рабочих дней со дня подписания протокола о результатах аукциона. </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sz w:val="21"/>
          <w:szCs w:val="21"/>
          <w:lang w:eastAsia="ru-RU"/>
        </w:rPr>
        <w:t xml:space="preserve">Задаток, внесенный лицом: </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sz w:val="21"/>
          <w:szCs w:val="21"/>
          <w:lang w:eastAsia="ru-RU"/>
        </w:rPr>
        <w:t>-признанным победителем аукциона,</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sz w:val="21"/>
          <w:szCs w:val="21"/>
          <w:lang w:eastAsia="ru-RU"/>
        </w:rPr>
        <w:t>- единственным признанным участником аукциона;</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sz w:val="21"/>
          <w:szCs w:val="21"/>
          <w:lang w:eastAsia="ru-RU"/>
        </w:rPr>
        <w:t>-единственным подавшим заявку;</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sz w:val="21"/>
          <w:szCs w:val="21"/>
          <w:lang w:eastAsia="ru-RU"/>
        </w:rPr>
        <w:t xml:space="preserve">- единственным принявшим участие в аукционе его участник, засчитываются в счет арендной платы земельного участка. 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аренды, не возвращаются. </w:t>
      </w:r>
    </w:p>
    <w:p w:rsidR="00EF0FAC" w:rsidRPr="000B3EDB" w:rsidRDefault="00EF0FAC" w:rsidP="00B1768E">
      <w:pPr>
        <w:shd w:val="clear" w:color="auto" w:fill="FFFFFF"/>
        <w:spacing w:after="0" w:line="240" w:lineRule="atLeast"/>
        <w:rPr>
          <w:rFonts w:ascii="Times New Roman" w:hAnsi="Times New Roman"/>
          <w:sz w:val="21"/>
          <w:szCs w:val="21"/>
          <w:lang w:eastAsia="ru-RU"/>
        </w:rPr>
      </w:pPr>
      <w:r w:rsidRPr="000B3EDB">
        <w:rPr>
          <w:rFonts w:ascii="Times New Roman" w:hAnsi="Times New Roman"/>
          <w:sz w:val="21"/>
          <w:szCs w:val="21"/>
          <w:lang w:eastAsia="ru-RU"/>
        </w:rPr>
        <w:t xml:space="preserve">       </w:t>
      </w:r>
      <w:r w:rsidRPr="000B3EDB">
        <w:rPr>
          <w:rFonts w:ascii="Times New Roman" w:hAnsi="Times New Roman"/>
          <w:b/>
          <w:sz w:val="21"/>
          <w:szCs w:val="21"/>
          <w:lang w:eastAsia="ru-RU"/>
        </w:rPr>
        <w:t>Аукцион проводится в порядке, предусмотренном Земельным кодексом РФ</w:t>
      </w:r>
      <w:r w:rsidRPr="000B3EDB">
        <w:rPr>
          <w:rFonts w:ascii="Times New Roman" w:hAnsi="Times New Roman"/>
          <w:sz w:val="21"/>
          <w:szCs w:val="21"/>
          <w:lang w:eastAsia="ru-RU"/>
        </w:rPr>
        <w:t xml:space="preserve">. </w:t>
      </w:r>
    </w:p>
    <w:p w:rsidR="00EF0FAC" w:rsidRPr="000B3EDB" w:rsidRDefault="00EF0FAC" w:rsidP="00B1768E">
      <w:pPr>
        <w:shd w:val="clear" w:color="auto" w:fill="FFFFFF"/>
        <w:spacing w:after="0" w:line="240" w:lineRule="atLeast"/>
        <w:rPr>
          <w:rFonts w:ascii="Times New Roman" w:hAnsi="Times New Roman"/>
          <w:sz w:val="21"/>
          <w:szCs w:val="21"/>
          <w:lang w:eastAsia="ru-RU"/>
        </w:rPr>
      </w:pPr>
      <w:r w:rsidRPr="000B3EDB">
        <w:rPr>
          <w:rFonts w:ascii="Times New Roman" w:hAnsi="Times New Roman"/>
          <w:sz w:val="21"/>
          <w:szCs w:val="21"/>
          <w:lang w:eastAsia="ru-RU"/>
        </w:rPr>
        <w:t>Аукцион проводит аукционист. Аукционист  объявляет  номер лота, основные его характеристики, начальную цену предмета аукциона  (размер ежегодной арендной платы за земельный участок), «шаг аукциона», после чего предлагает участникам аукциона заявлять свои предложения о цене.</w:t>
      </w:r>
    </w:p>
    <w:p w:rsidR="00EF0FAC" w:rsidRPr="000B3EDB" w:rsidRDefault="00EF0FAC" w:rsidP="00B1768E">
      <w:pPr>
        <w:shd w:val="clear" w:color="auto" w:fill="FFFFFF"/>
        <w:spacing w:after="0" w:line="240" w:lineRule="atLeast"/>
        <w:rPr>
          <w:rFonts w:ascii="Times New Roman" w:hAnsi="Times New Roman"/>
          <w:sz w:val="21"/>
          <w:szCs w:val="21"/>
          <w:lang w:eastAsia="ru-RU"/>
        </w:rPr>
      </w:pPr>
      <w:r w:rsidRPr="000B3EDB">
        <w:rPr>
          <w:rFonts w:ascii="Times New Roman" w:hAnsi="Times New Roman"/>
          <w:sz w:val="21"/>
          <w:szCs w:val="21"/>
          <w:lang w:eastAsia="ru-RU"/>
        </w:rPr>
        <w:t>«Шаг аукциона» не изменяется в течение всего аукциона.</w:t>
      </w:r>
    </w:p>
    <w:p w:rsidR="00EF0FAC" w:rsidRPr="000B3EDB" w:rsidRDefault="00EF0FAC" w:rsidP="00B1768E">
      <w:pPr>
        <w:shd w:val="clear" w:color="auto" w:fill="FFFFFF"/>
        <w:spacing w:after="0" w:line="240" w:lineRule="atLeast"/>
        <w:rPr>
          <w:rFonts w:ascii="Times New Roman" w:hAnsi="Times New Roman"/>
          <w:sz w:val="21"/>
          <w:szCs w:val="21"/>
          <w:lang w:eastAsia="ru-RU"/>
        </w:rPr>
      </w:pPr>
      <w:r w:rsidRPr="000B3EDB">
        <w:rPr>
          <w:rFonts w:ascii="Times New Roman" w:hAnsi="Times New Roman"/>
          <w:sz w:val="21"/>
          <w:szCs w:val="21"/>
          <w:lang w:eastAsia="ru-RU"/>
        </w:rPr>
        <w:t>Участник аукциона после объявления аукционистом начальной цены и цены увеличенной на «шаг аукциона», поднимает карточку, в случае если он согласен заключить договор по объявленной цене. Каждая последующая цена, превышающая предыдущую цену на "шаг аукциона", заявляется участниками аукциона путем поднятия карточек и ее оглашением.</w:t>
      </w:r>
    </w:p>
    <w:p w:rsidR="00EF0FAC" w:rsidRPr="000B3EDB" w:rsidRDefault="00EF0FAC" w:rsidP="00B1768E">
      <w:pPr>
        <w:shd w:val="clear" w:color="auto" w:fill="FFFFFF"/>
        <w:spacing w:after="0" w:line="240" w:lineRule="atLeast"/>
        <w:rPr>
          <w:rFonts w:ascii="Times New Roman" w:hAnsi="Times New Roman"/>
          <w:sz w:val="21"/>
          <w:szCs w:val="21"/>
          <w:lang w:eastAsia="ru-RU"/>
        </w:rPr>
      </w:pPr>
      <w:r w:rsidRPr="000B3EDB">
        <w:rPr>
          <w:rFonts w:ascii="Times New Roman" w:hAnsi="Times New Roman"/>
          <w:sz w:val="21"/>
          <w:szCs w:val="21"/>
          <w:lang w:eastAsia="ru-RU"/>
        </w:rPr>
        <w:t xml:space="preserve">Аукцион считается оконченным, если после троекратного объявления аукционистом последнего предложения о цене, ни один участник аукциона не поднял карточку. </w:t>
      </w:r>
    </w:p>
    <w:p w:rsidR="00EF0FAC" w:rsidRPr="000B3EDB" w:rsidRDefault="00EF0FAC" w:rsidP="00B1768E">
      <w:pPr>
        <w:shd w:val="clear" w:color="auto" w:fill="FFFFFF"/>
        <w:spacing w:after="0" w:line="282" w:lineRule="exact"/>
        <w:ind w:left="12"/>
        <w:jc w:val="both"/>
        <w:rPr>
          <w:rFonts w:ascii="Times New Roman" w:hAnsi="Times New Roman"/>
          <w:sz w:val="21"/>
          <w:szCs w:val="21"/>
          <w:lang w:eastAsia="ru-RU"/>
        </w:rPr>
      </w:pPr>
      <w:r w:rsidRPr="000B3EDB">
        <w:rPr>
          <w:rFonts w:ascii="Times New Roman" w:hAnsi="Times New Roman"/>
          <w:sz w:val="21"/>
          <w:szCs w:val="21"/>
          <w:lang w:eastAsia="ru-RU"/>
        </w:rPr>
        <w:t xml:space="preserve">Победителем аукциона признается участник, предложивший в ходе аукциона наибольший размер ежегодной арендной платы за земельный участок. Результаты аукциона оформляются протоколом, который составляет организатор аукциона. </w:t>
      </w:r>
    </w:p>
    <w:p w:rsidR="00EF0FAC" w:rsidRPr="000B3EDB" w:rsidRDefault="00EF0FAC" w:rsidP="00B1768E">
      <w:pPr>
        <w:spacing w:after="0" w:line="240" w:lineRule="auto"/>
        <w:jc w:val="both"/>
        <w:rPr>
          <w:rFonts w:ascii="Times New Roman" w:hAnsi="Times New Roman"/>
          <w:sz w:val="21"/>
          <w:szCs w:val="21"/>
          <w:u w:val="single"/>
          <w:lang w:eastAsia="ru-RU"/>
        </w:rPr>
      </w:pPr>
      <w:r w:rsidRPr="000B3EDB">
        <w:rPr>
          <w:rFonts w:ascii="Times New Roman" w:hAnsi="Times New Roman"/>
          <w:sz w:val="21"/>
          <w:szCs w:val="21"/>
          <w:lang w:eastAsia="ru-RU"/>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сайтах </w:t>
      </w:r>
      <w:hyperlink r:id="rId12" w:history="1">
        <w:r w:rsidRPr="000B3EDB">
          <w:rPr>
            <w:rFonts w:ascii="Times New Roman" w:hAnsi="Times New Roman"/>
            <w:sz w:val="21"/>
            <w:szCs w:val="21"/>
            <w:u w:val="single"/>
            <w:lang w:eastAsia="ru-RU"/>
          </w:rPr>
          <w:t>www.torgi.gov.ru</w:t>
        </w:r>
      </w:hyperlink>
      <w:r w:rsidRPr="000B3EDB">
        <w:rPr>
          <w:rFonts w:ascii="Times New Roman" w:hAnsi="Times New Roman"/>
          <w:sz w:val="21"/>
          <w:szCs w:val="21"/>
          <w:u w:val="single"/>
          <w:lang w:eastAsia="ru-RU"/>
        </w:rPr>
        <w:t>. www.mrech.ru,</w:t>
      </w:r>
      <w:r w:rsidRPr="000B3EDB">
        <w:rPr>
          <w:rFonts w:ascii="Times New Roman" w:hAnsi="Times New Roman"/>
          <w:sz w:val="21"/>
          <w:szCs w:val="21"/>
          <w:lang w:eastAsia="ru-RU"/>
        </w:rPr>
        <w:t xml:space="preserve"> в течение одного рабочего дня со дня подписания данного протокола. Протокол о результатах аукциона является документом, удостоверяющим право победителя на заключение договора аренды. Победителю аукциона или единственному принявшему участие в аукционе его участнику направляется четыре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договора ранее, чем через десять дней со дня размещения информации о результатах аукциона на  сайте </w:t>
      </w:r>
      <w:r w:rsidRPr="000B3EDB">
        <w:rPr>
          <w:rFonts w:ascii="Times New Roman" w:hAnsi="Times New Roman"/>
          <w:sz w:val="21"/>
          <w:szCs w:val="21"/>
          <w:u w:val="single"/>
          <w:lang w:eastAsia="ru-RU"/>
        </w:rPr>
        <w:t>www.torgi.gov.ru</w:t>
      </w:r>
      <w:r w:rsidRPr="000B3EDB">
        <w:rPr>
          <w:rFonts w:ascii="Times New Roman" w:hAnsi="Times New Roman"/>
          <w:sz w:val="21"/>
          <w:szCs w:val="21"/>
          <w:lang w:eastAsia="ru-RU"/>
        </w:rPr>
        <w:t xml:space="preserve">. </w:t>
      </w:r>
    </w:p>
    <w:p w:rsidR="00EF0FAC" w:rsidRPr="000B3EDB" w:rsidRDefault="00EF0FAC" w:rsidP="00B1768E">
      <w:pPr>
        <w:autoSpaceDE w:val="0"/>
        <w:autoSpaceDN w:val="0"/>
        <w:adjustRightInd w:val="0"/>
        <w:spacing w:after="0" w:line="240" w:lineRule="auto"/>
        <w:jc w:val="both"/>
        <w:rPr>
          <w:rFonts w:ascii="Times New Roman" w:hAnsi="Times New Roman"/>
          <w:sz w:val="21"/>
          <w:szCs w:val="21"/>
          <w:lang w:eastAsia="ru-RU"/>
        </w:rPr>
      </w:pPr>
      <w:r w:rsidRPr="000B3EDB">
        <w:rPr>
          <w:rFonts w:ascii="Times New Roman" w:hAnsi="Times New Roman"/>
          <w:sz w:val="21"/>
          <w:szCs w:val="21"/>
          <w:lang w:eastAsia="ru-RU"/>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sz w:val="21"/>
          <w:szCs w:val="21"/>
          <w:lang w:eastAsia="ru-RU"/>
        </w:rPr>
        <w:t xml:space="preserve">Победитель аукциона или единственный принявший участие в аукционе его участник, в течении тридцати дней со дня направления ему, организатором аукциона проект договора аренды земельного участка, подписывает и представляет в уполномоченный орган указанный договор. </w:t>
      </w:r>
    </w:p>
    <w:p w:rsidR="00EF0FAC" w:rsidRPr="000B3EDB" w:rsidRDefault="00EF0FAC" w:rsidP="00B1768E">
      <w:pPr>
        <w:autoSpaceDE w:val="0"/>
        <w:autoSpaceDN w:val="0"/>
        <w:adjustRightInd w:val="0"/>
        <w:spacing w:after="0" w:line="240" w:lineRule="auto"/>
        <w:ind w:firstLine="540"/>
        <w:jc w:val="both"/>
        <w:rPr>
          <w:rFonts w:ascii="Times New Roman" w:hAnsi="Times New Roman"/>
          <w:sz w:val="21"/>
          <w:szCs w:val="21"/>
          <w:lang w:eastAsia="ru-RU"/>
        </w:rPr>
      </w:pPr>
      <w:r w:rsidRPr="000B3EDB">
        <w:rPr>
          <w:rFonts w:ascii="Times New Roman" w:hAnsi="Times New Roman"/>
          <w:sz w:val="21"/>
          <w:szCs w:val="21"/>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F0FAC" w:rsidRPr="005203D8" w:rsidRDefault="00EF0FAC" w:rsidP="00B1768E">
      <w:pPr>
        <w:shd w:val="clear" w:color="auto" w:fill="FFFFFF"/>
        <w:spacing w:after="0" w:line="282" w:lineRule="exact"/>
        <w:jc w:val="both"/>
        <w:rPr>
          <w:rFonts w:ascii="Times New Roman" w:hAnsi="Times New Roman"/>
          <w:color w:val="000000"/>
          <w:spacing w:val="-7"/>
          <w:sz w:val="21"/>
          <w:szCs w:val="21"/>
          <w:lang w:eastAsia="ru-RU"/>
        </w:rPr>
      </w:pPr>
      <w:r w:rsidRPr="005203D8">
        <w:rPr>
          <w:rFonts w:ascii="Times New Roman" w:hAnsi="Times New Roman"/>
          <w:color w:val="000000"/>
          <w:spacing w:val="-8"/>
          <w:sz w:val="21"/>
          <w:szCs w:val="21"/>
          <w:lang w:eastAsia="ru-RU"/>
        </w:rPr>
        <w:t xml:space="preserve">      Аукцион</w:t>
      </w:r>
      <w:r w:rsidRPr="005203D8">
        <w:rPr>
          <w:rFonts w:ascii="Times New Roman" w:hAnsi="Times New Roman"/>
          <w:color w:val="000000"/>
          <w:spacing w:val="-7"/>
          <w:sz w:val="21"/>
          <w:szCs w:val="21"/>
          <w:lang w:eastAsia="ru-RU"/>
        </w:rPr>
        <w:t xml:space="preserve">  состоится 19 октября 2022 г: в 09.00 лоты № 1, № 2, №3, №4 по адресу:  Кемеровская область-Кузбасс,                  г. Междуреченск, пр. 50 лет </w:t>
      </w:r>
      <w:r w:rsidRPr="005203D8">
        <w:rPr>
          <w:rFonts w:ascii="Times New Roman" w:hAnsi="Times New Roman"/>
          <w:color w:val="000000"/>
          <w:sz w:val="21"/>
          <w:szCs w:val="21"/>
          <w:lang w:eastAsia="ru-RU"/>
        </w:rPr>
        <w:t xml:space="preserve">Комсомола, дом 26а, кабинет № 301. </w:t>
      </w:r>
    </w:p>
    <w:p w:rsidR="00EF0FAC" w:rsidRPr="005203D8" w:rsidRDefault="00EF0FAC" w:rsidP="00B1768E">
      <w:pPr>
        <w:spacing w:after="0" w:line="240" w:lineRule="auto"/>
        <w:ind w:left="40"/>
        <w:jc w:val="both"/>
        <w:rPr>
          <w:rFonts w:ascii="Times New Roman" w:hAnsi="Times New Roman"/>
          <w:color w:val="000000"/>
          <w:sz w:val="21"/>
          <w:szCs w:val="21"/>
          <w:lang w:eastAsia="ru-RU"/>
        </w:rPr>
      </w:pPr>
      <w:r w:rsidRPr="005203D8">
        <w:rPr>
          <w:rFonts w:ascii="Times New Roman" w:hAnsi="Times New Roman"/>
          <w:color w:val="000000"/>
          <w:sz w:val="21"/>
          <w:szCs w:val="21"/>
          <w:lang w:eastAsia="ru-RU"/>
        </w:rPr>
        <w:t xml:space="preserve">     Прием заявок на участие в аукционе осуществляется по адресу: </w:t>
      </w:r>
      <w:r w:rsidRPr="005203D8">
        <w:rPr>
          <w:rFonts w:ascii="Times New Roman" w:hAnsi="Times New Roman"/>
          <w:color w:val="000000"/>
          <w:spacing w:val="-7"/>
          <w:sz w:val="21"/>
          <w:szCs w:val="21"/>
          <w:lang w:eastAsia="ru-RU"/>
        </w:rPr>
        <w:t>Кемеровская область-Кузбасс</w:t>
      </w:r>
      <w:r w:rsidRPr="005203D8">
        <w:rPr>
          <w:rFonts w:ascii="Times New Roman" w:hAnsi="Times New Roman"/>
          <w:color w:val="000000"/>
          <w:sz w:val="21"/>
          <w:szCs w:val="21"/>
          <w:lang w:eastAsia="ru-RU"/>
        </w:rPr>
        <w:t>,                                     г. Междуреченск, пр. 50 лет Комсомола, 26а, кабинет № 310, с 08 сентября 2022 года по 14 октября 2022 года включительно, с 8-30 до 12-00 и с 13-00 до 16-00, в пятницу с 8-30 до 12-00, (кроме выходных, нерабочих, праздничных дней и субботы, воскресенья).</w:t>
      </w:r>
    </w:p>
    <w:p w:rsidR="00EF0FAC" w:rsidRPr="005203D8" w:rsidRDefault="00EF0FAC" w:rsidP="00B1768E">
      <w:pPr>
        <w:spacing w:after="0" w:line="240" w:lineRule="auto"/>
        <w:jc w:val="both"/>
        <w:rPr>
          <w:rFonts w:ascii="Times New Roman" w:hAnsi="Times New Roman"/>
          <w:color w:val="000000"/>
          <w:spacing w:val="-7"/>
          <w:sz w:val="21"/>
          <w:szCs w:val="21"/>
          <w:lang w:eastAsia="ru-RU"/>
        </w:rPr>
      </w:pPr>
      <w:r w:rsidRPr="005203D8">
        <w:rPr>
          <w:rFonts w:ascii="Times New Roman" w:hAnsi="Times New Roman"/>
          <w:color w:val="000000"/>
          <w:sz w:val="21"/>
          <w:szCs w:val="21"/>
          <w:lang w:eastAsia="ru-RU"/>
        </w:rPr>
        <w:t xml:space="preserve">       Рассмотрение заявок на участие в аукционе и признание заявителей участниками аукциона: 18 октября 2022г. в 10.00 по адресу: </w:t>
      </w:r>
      <w:r w:rsidRPr="005203D8">
        <w:rPr>
          <w:rFonts w:ascii="Times New Roman" w:hAnsi="Times New Roman"/>
          <w:color w:val="000000"/>
          <w:spacing w:val="-7"/>
          <w:sz w:val="21"/>
          <w:szCs w:val="21"/>
          <w:lang w:eastAsia="ru-RU"/>
        </w:rPr>
        <w:t xml:space="preserve">Кемеровская область-Кузбасс, г. Междуреченск, пр. 50 лет Комсомола, дом 26а,  кабинет № 301. </w:t>
      </w:r>
    </w:p>
    <w:p w:rsidR="00EF0FAC" w:rsidRPr="005203D8" w:rsidRDefault="00EF0FAC" w:rsidP="00B1768E">
      <w:pPr>
        <w:spacing w:after="0" w:line="240" w:lineRule="auto"/>
        <w:jc w:val="both"/>
        <w:rPr>
          <w:rFonts w:ascii="Times New Roman" w:hAnsi="Times New Roman"/>
          <w:color w:val="000000"/>
          <w:sz w:val="21"/>
          <w:szCs w:val="21"/>
          <w:lang w:eastAsia="ru-RU"/>
        </w:rPr>
      </w:pPr>
      <w:r w:rsidRPr="005203D8">
        <w:rPr>
          <w:rFonts w:ascii="Times New Roman" w:hAnsi="Times New Roman"/>
          <w:color w:val="000000"/>
          <w:sz w:val="21"/>
          <w:szCs w:val="21"/>
          <w:lang w:eastAsia="ru-RU"/>
        </w:rPr>
        <w:t xml:space="preserve">     Вручение уведомлений и карточек участникам аукциона: 19 октября 2022 года  с 08.30 до 09.00 по адресу. </w:t>
      </w:r>
      <w:r w:rsidRPr="005203D8">
        <w:rPr>
          <w:rFonts w:ascii="Times New Roman" w:hAnsi="Times New Roman"/>
          <w:color w:val="000000"/>
          <w:spacing w:val="-7"/>
          <w:sz w:val="21"/>
          <w:szCs w:val="21"/>
          <w:lang w:eastAsia="ru-RU"/>
        </w:rPr>
        <w:t>Кемеровская область-Кузбасс</w:t>
      </w:r>
      <w:r w:rsidRPr="005203D8">
        <w:rPr>
          <w:rFonts w:ascii="Times New Roman" w:hAnsi="Times New Roman"/>
          <w:color w:val="000000"/>
          <w:sz w:val="21"/>
          <w:szCs w:val="21"/>
          <w:lang w:eastAsia="ru-RU"/>
        </w:rPr>
        <w:t>, г. Междуреченск, пр. 50 лет Комсомола, дом 26а,  кабинет  № 310.</w:t>
      </w:r>
    </w:p>
    <w:p w:rsidR="00EF0FAC" w:rsidRPr="005203D8" w:rsidRDefault="00EF0FAC" w:rsidP="00B1768E">
      <w:pPr>
        <w:spacing w:after="0" w:line="240" w:lineRule="auto"/>
        <w:jc w:val="both"/>
        <w:rPr>
          <w:rFonts w:ascii="Times New Roman" w:hAnsi="Times New Roman"/>
          <w:color w:val="000000"/>
          <w:spacing w:val="-8"/>
          <w:sz w:val="21"/>
          <w:szCs w:val="21"/>
          <w:lang w:eastAsia="ru-RU"/>
        </w:rPr>
      </w:pPr>
      <w:r w:rsidRPr="005203D8">
        <w:rPr>
          <w:rFonts w:ascii="Times New Roman" w:hAnsi="Times New Roman"/>
          <w:color w:val="000000"/>
          <w:sz w:val="21"/>
          <w:szCs w:val="21"/>
          <w:lang w:eastAsia="ru-RU"/>
        </w:rPr>
        <w:t xml:space="preserve">        Ознакомиться с информацией о земельном участке заинтересованные лица могут по адресу: </w:t>
      </w:r>
      <w:r w:rsidRPr="005203D8">
        <w:rPr>
          <w:rFonts w:ascii="Times New Roman" w:hAnsi="Times New Roman"/>
          <w:color w:val="000000"/>
          <w:spacing w:val="-7"/>
          <w:sz w:val="21"/>
          <w:szCs w:val="21"/>
          <w:lang w:eastAsia="ru-RU"/>
        </w:rPr>
        <w:t>Кемеровская область-Кузбасс</w:t>
      </w:r>
      <w:r w:rsidRPr="005203D8">
        <w:rPr>
          <w:rFonts w:ascii="Times New Roman" w:hAnsi="Times New Roman"/>
          <w:color w:val="000000"/>
          <w:sz w:val="21"/>
          <w:szCs w:val="21"/>
          <w:lang w:eastAsia="ru-RU"/>
        </w:rPr>
        <w:t>, г. Междуреченск, пр. 50 лет Комсомола, 26а, кабинет № 310  с 08  сентября 2022 года по 14 октября 2022 года с 8-30 до 12-00 и с 13-00 до 16-00, в пятницу с 8-30 до 12-00, (кроме выходных, нерабочих,  праздничных дней и субботы, воскресенья).</w:t>
      </w:r>
      <w:r w:rsidRPr="005203D8">
        <w:rPr>
          <w:rFonts w:ascii="Times New Roman" w:hAnsi="Times New Roman"/>
          <w:color w:val="000000"/>
          <w:spacing w:val="-8"/>
          <w:sz w:val="21"/>
          <w:szCs w:val="21"/>
          <w:lang w:eastAsia="ru-RU"/>
        </w:rPr>
        <w:t xml:space="preserve">         </w:t>
      </w:r>
    </w:p>
    <w:p w:rsidR="00EF0FAC" w:rsidRPr="005203D8" w:rsidRDefault="00EF0FAC" w:rsidP="00B1768E">
      <w:pPr>
        <w:spacing w:after="0" w:line="240" w:lineRule="auto"/>
        <w:jc w:val="both"/>
        <w:rPr>
          <w:rFonts w:ascii="Times New Roman" w:hAnsi="Times New Roman"/>
          <w:color w:val="000000"/>
          <w:sz w:val="21"/>
          <w:szCs w:val="21"/>
          <w:lang w:eastAsia="ru-RU"/>
        </w:rPr>
      </w:pPr>
      <w:r w:rsidRPr="005203D8">
        <w:rPr>
          <w:rFonts w:ascii="Times New Roman" w:hAnsi="Times New Roman"/>
          <w:color w:val="000000"/>
          <w:sz w:val="21"/>
          <w:szCs w:val="21"/>
          <w:lang w:eastAsia="ru-RU"/>
        </w:rPr>
        <w:t>Организатор аукциона на основании решения уполномоченного органа вправе отказаться от его проведения не позднее, чем за три дня до его проведения, известив участников аукциона об отказе в проведении аукциона и возвратить его участникам внесенные задатки.</w:t>
      </w:r>
    </w:p>
    <w:p w:rsidR="00EF0FAC" w:rsidRPr="000B3EDB" w:rsidRDefault="00EF0FAC" w:rsidP="00B1768E">
      <w:pPr>
        <w:spacing w:after="0" w:line="240" w:lineRule="auto"/>
        <w:jc w:val="both"/>
        <w:rPr>
          <w:rFonts w:ascii="Times New Roman" w:hAnsi="Times New Roman"/>
          <w:sz w:val="21"/>
          <w:szCs w:val="21"/>
          <w:u w:val="single"/>
          <w:lang w:eastAsia="ru-RU"/>
        </w:rPr>
      </w:pPr>
      <w:r w:rsidRPr="000B3EDB">
        <w:rPr>
          <w:rFonts w:ascii="Times New Roman" w:hAnsi="Times New Roman"/>
          <w:sz w:val="21"/>
          <w:szCs w:val="21"/>
          <w:lang w:eastAsia="ru-RU"/>
        </w:rPr>
        <w:t xml:space="preserve">  Данное извещение о проведении аукциона размещается на сайтах: </w:t>
      </w:r>
      <w:r w:rsidRPr="000B3EDB">
        <w:rPr>
          <w:rFonts w:ascii="Times New Roman" w:hAnsi="Times New Roman"/>
          <w:sz w:val="21"/>
          <w:szCs w:val="21"/>
          <w:u w:val="single"/>
          <w:lang w:eastAsia="ru-RU"/>
        </w:rPr>
        <w:t>www.torgi.gov.ru</w:t>
      </w:r>
      <w:r w:rsidRPr="000B3EDB">
        <w:rPr>
          <w:rFonts w:ascii="Times New Roman" w:hAnsi="Times New Roman"/>
          <w:sz w:val="21"/>
          <w:szCs w:val="21"/>
          <w:lang w:eastAsia="ru-RU"/>
        </w:rPr>
        <w:t xml:space="preserve"> и </w:t>
      </w:r>
      <w:r w:rsidRPr="000B3EDB">
        <w:rPr>
          <w:rFonts w:ascii="Times New Roman" w:hAnsi="Times New Roman"/>
          <w:sz w:val="21"/>
          <w:szCs w:val="21"/>
          <w:u w:val="single"/>
          <w:lang w:eastAsia="ru-RU"/>
        </w:rPr>
        <w:t>www.mrech.ru.</w:t>
      </w:r>
    </w:p>
    <w:p w:rsidR="00EF0FAC" w:rsidRPr="000B3EDB" w:rsidRDefault="00EF0FAC" w:rsidP="00B1768E">
      <w:pPr>
        <w:framePr w:h="300" w:hRule="exact" w:hSpace="37" w:wrap="notBeside" w:vAnchor="text" w:hAnchor="text" w:x="712" w:y="493"/>
        <w:shd w:val="clear" w:color="auto" w:fill="FFFFFF"/>
        <w:tabs>
          <w:tab w:val="left" w:pos="5008"/>
          <w:tab w:val="left" w:pos="7301"/>
        </w:tabs>
        <w:spacing w:after="0" w:line="240" w:lineRule="auto"/>
        <w:jc w:val="both"/>
        <w:rPr>
          <w:rFonts w:ascii="Times New Roman" w:hAnsi="Times New Roman"/>
          <w:sz w:val="21"/>
          <w:szCs w:val="21"/>
          <w:lang w:eastAsia="ru-RU"/>
        </w:rPr>
      </w:pPr>
    </w:p>
    <w:p w:rsidR="00EF0FAC" w:rsidRPr="000B3EDB" w:rsidRDefault="00EF0FAC" w:rsidP="00B1768E">
      <w:pPr>
        <w:spacing w:after="0" w:line="240" w:lineRule="auto"/>
        <w:jc w:val="both"/>
        <w:rPr>
          <w:rFonts w:ascii="Times New Roman" w:hAnsi="Times New Roman"/>
          <w:sz w:val="21"/>
          <w:szCs w:val="21"/>
          <w:lang w:eastAsia="ru-RU"/>
        </w:rPr>
      </w:pPr>
      <w:r w:rsidRPr="000B3EDB">
        <w:rPr>
          <w:rFonts w:ascii="Times New Roman" w:hAnsi="Times New Roman"/>
          <w:sz w:val="21"/>
          <w:szCs w:val="21"/>
          <w:lang w:eastAsia="ru-RU"/>
        </w:rPr>
        <w:t xml:space="preserve">   Контактные телефоны: 2-35-51, 2-05-23</w:t>
      </w:r>
    </w:p>
    <w:p w:rsidR="00EF0FAC" w:rsidRPr="000B3EDB" w:rsidRDefault="00EF0FAC" w:rsidP="00B1768E">
      <w:pPr>
        <w:keepNext/>
        <w:spacing w:after="0" w:line="240" w:lineRule="auto"/>
        <w:jc w:val="both"/>
        <w:outlineLvl w:val="4"/>
        <w:rPr>
          <w:rFonts w:ascii="Times New Roman" w:hAnsi="Times New Roman"/>
          <w:sz w:val="21"/>
          <w:szCs w:val="21"/>
          <w:lang w:eastAsia="ru-RU"/>
        </w:rPr>
      </w:pPr>
      <w:r w:rsidRPr="000B3EDB">
        <w:rPr>
          <w:rFonts w:ascii="Times New Roman" w:hAnsi="Times New Roman"/>
          <w:sz w:val="21"/>
          <w:szCs w:val="21"/>
          <w:lang w:eastAsia="ru-RU"/>
        </w:rPr>
        <w:t xml:space="preserve">     </w:t>
      </w:r>
    </w:p>
    <w:p w:rsidR="00EF0FAC" w:rsidRPr="00B1768E" w:rsidRDefault="00EF0FAC" w:rsidP="00B1768E">
      <w:pPr>
        <w:spacing w:after="0" w:line="240" w:lineRule="auto"/>
        <w:jc w:val="both"/>
        <w:rPr>
          <w:rFonts w:ascii="Times New Roman" w:hAnsi="Times New Roman"/>
          <w:lang w:eastAsia="ru-RU"/>
        </w:rPr>
      </w:pPr>
      <w:r>
        <w:rPr>
          <w:rFonts w:ascii="Times New Roman" w:hAnsi="Times New Roman"/>
          <w:b/>
          <w:sz w:val="24"/>
          <w:szCs w:val="20"/>
          <w:lang w:eastAsia="ru-RU"/>
        </w:rPr>
        <w:t xml:space="preserve"> </w:t>
      </w:r>
    </w:p>
    <w:p w:rsidR="00EF0FAC" w:rsidRPr="00B1768E" w:rsidRDefault="00EF0FAC" w:rsidP="00B1768E">
      <w:pPr>
        <w:spacing w:after="0" w:line="240" w:lineRule="auto"/>
        <w:jc w:val="both"/>
        <w:rPr>
          <w:rFonts w:ascii="Times New Roman" w:hAnsi="Times New Roman"/>
          <w:color w:val="FF0000"/>
          <w:lang w:eastAsia="ru-RU"/>
        </w:rPr>
      </w:pPr>
    </w:p>
    <w:p w:rsidR="00EF0FAC" w:rsidRPr="00B1768E" w:rsidRDefault="00EF0FAC" w:rsidP="00B1768E">
      <w:pPr>
        <w:spacing w:after="0" w:line="240" w:lineRule="auto"/>
        <w:jc w:val="both"/>
        <w:rPr>
          <w:rFonts w:ascii="Times New Roman" w:hAnsi="Times New Roman"/>
          <w:lang w:eastAsia="ru-RU"/>
        </w:rPr>
      </w:pPr>
    </w:p>
    <w:p w:rsidR="00EF0FAC" w:rsidRPr="00B1768E" w:rsidRDefault="00EF0FAC" w:rsidP="00B1768E">
      <w:pPr>
        <w:spacing w:after="0" w:line="240" w:lineRule="auto"/>
        <w:jc w:val="both"/>
        <w:rPr>
          <w:rFonts w:ascii="Times New Roman" w:hAnsi="Times New Roman"/>
          <w:lang w:eastAsia="ru-RU"/>
        </w:rPr>
      </w:pPr>
    </w:p>
    <w:p w:rsidR="00EF0FAC" w:rsidRPr="00B1768E" w:rsidRDefault="00EF0FAC" w:rsidP="00B1768E">
      <w:pPr>
        <w:spacing w:after="0" w:line="240" w:lineRule="auto"/>
        <w:jc w:val="both"/>
        <w:rPr>
          <w:rFonts w:ascii="Times New Roman" w:hAnsi="Times New Roman"/>
          <w:lang w:eastAsia="ru-RU"/>
        </w:rPr>
      </w:pPr>
    </w:p>
    <w:p w:rsidR="00EF0FAC" w:rsidRPr="00B1768E" w:rsidRDefault="00EF0FAC" w:rsidP="00B1768E">
      <w:pPr>
        <w:spacing w:after="0" w:line="240" w:lineRule="auto"/>
        <w:jc w:val="both"/>
        <w:rPr>
          <w:rFonts w:ascii="Times New Roman" w:hAnsi="Times New Roman"/>
          <w:sz w:val="24"/>
          <w:szCs w:val="24"/>
          <w:lang w:eastAsia="ru-RU"/>
        </w:rPr>
      </w:pPr>
    </w:p>
    <w:p w:rsidR="00EF0FAC" w:rsidRPr="00B1768E" w:rsidRDefault="00EF0FAC" w:rsidP="00B1768E">
      <w:pPr>
        <w:spacing w:after="0" w:line="240" w:lineRule="auto"/>
        <w:jc w:val="both"/>
        <w:rPr>
          <w:rFonts w:ascii="Times New Roman" w:hAnsi="Times New Roman"/>
          <w:sz w:val="24"/>
          <w:szCs w:val="24"/>
          <w:lang w:eastAsia="ru-RU"/>
        </w:rPr>
      </w:pPr>
    </w:p>
    <w:p w:rsidR="00EF0FAC" w:rsidRPr="00B1768E" w:rsidRDefault="00EF0FAC" w:rsidP="00B1768E">
      <w:pPr>
        <w:spacing w:after="0" w:line="240" w:lineRule="auto"/>
        <w:rPr>
          <w:rFonts w:ascii="Times New Roman" w:hAnsi="Times New Roman"/>
          <w:b/>
          <w:color w:val="000000"/>
          <w:sz w:val="24"/>
          <w:szCs w:val="24"/>
          <w:lang w:eastAsia="ru-RU"/>
        </w:rPr>
      </w:pPr>
      <w:r w:rsidRPr="00B1768E">
        <w:rPr>
          <w:rFonts w:ascii="Times New Roman" w:hAnsi="Times New Roman"/>
          <w:color w:val="000000"/>
          <w:sz w:val="24"/>
          <w:szCs w:val="24"/>
          <w:lang w:eastAsia="ru-RU"/>
        </w:rPr>
        <w:t xml:space="preserve">                                                                                                                                    </w:t>
      </w:r>
      <w:r w:rsidRPr="00B1768E">
        <w:rPr>
          <w:rFonts w:ascii="Times New Roman" w:hAnsi="Times New Roman"/>
          <w:b/>
          <w:color w:val="000000"/>
          <w:sz w:val="24"/>
          <w:szCs w:val="24"/>
          <w:lang w:eastAsia="ru-RU"/>
        </w:rPr>
        <w:t xml:space="preserve">Приложение № 1 </w:t>
      </w:r>
    </w:p>
    <w:p w:rsidR="00EF0FAC" w:rsidRPr="00B1768E" w:rsidRDefault="00EF0FAC" w:rsidP="00B1768E">
      <w:pPr>
        <w:keepNext/>
        <w:spacing w:after="0" w:line="240" w:lineRule="auto"/>
        <w:jc w:val="both"/>
        <w:outlineLvl w:val="2"/>
        <w:rPr>
          <w:rFonts w:ascii="Times New Roman" w:hAnsi="Times New Roman"/>
          <w:color w:val="000000"/>
          <w:sz w:val="24"/>
          <w:szCs w:val="24"/>
          <w:lang w:eastAsia="ru-RU"/>
        </w:rPr>
      </w:pPr>
    </w:p>
    <w:p w:rsidR="00EF0FAC" w:rsidRPr="00B1768E" w:rsidRDefault="00EF0FAC" w:rsidP="00B1768E">
      <w:pPr>
        <w:keepNext/>
        <w:spacing w:after="0" w:line="240" w:lineRule="auto"/>
        <w:jc w:val="both"/>
        <w:outlineLvl w:val="2"/>
        <w:rPr>
          <w:rFonts w:ascii="Times New Roman" w:hAnsi="Times New Roman"/>
          <w:lang w:eastAsia="ru-RU"/>
        </w:rPr>
      </w:pPr>
      <w:r w:rsidRPr="00B1768E">
        <w:rPr>
          <w:rFonts w:ascii="Times New Roman" w:hAnsi="Times New Roman"/>
          <w:lang w:eastAsia="ru-RU"/>
        </w:rPr>
        <w:t>В Комитет по управлению имуществом  муниципального образования «Междуреченский городской округ»</w:t>
      </w:r>
    </w:p>
    <w:p w:rsidR="00EF0FAC" w:rsidRPr="00B1768E" w:rsidRDefault="00EF0FAC" w:rsidP="00B1768E">
      <w:pPr>
        <w:spacing w:after="0" w:line="240" w:lineRule="auto"/>
        <w:jc w:val="both"/>
        <w:rPr>
          <w:rFonts w:ascii="Times New Roman" w:hAnsi="Times New Roman"/>
          <w:color w:val="0000FF"/>
          <w:sz w:val="24"/>
          <w:szCs w:val="24"/>
          <w:lang w:eastAsia="ru-RU"/>
        </w:rPr>
      </w:pPr>
    </w:p>
    <w:p w:rsidR="00EF0FAC" w:rsidRPr="00B1768E" w:rsidRDefault="00EF0FAC" w:rsidP="00B1768E">
      <w:pPr>
        <w:spacing w:after="0" w:line="240" w:lineRule="auto"/>
        <w:jc w:val="center"/>
        <w:outlineLvl w:val="0"/>
        <w:rPr>
          <w:rFonts w:ascii="Times New Roman" w:hAnsi="Times New Roman"/>
          <w:b/>
          <w:sz w:val="20"/>
          <w:szCs w:val="20"/>
          <w:u w:val="single"/>
          <w:lang w:eastAsia="ru-RU"/>
        </w:rPr>
      </w:pPr>
      <w:r w:rsidRPr="00B1768E">
        <w:rPr>
          <w:rFonts w:ascii="Times New Roman" w:hAnsi="Times New Roman"/>
          <w:b/>
          <w:sz w:val="20"/>
          <w:szCs w:val="20"/>
          <w:lang w:eastAsia="ru-RU"/>
        </w:rPr>
        <w:t xml:space="preserve">ЗАЯВКА </w:t>
      </w:r>
    </w:p>
    <w:p w:rsidR="00EF0FAC" w:rsidRPr="00B1768E" w:rsidRDefault="00EF0FAC" w:rsidP="00B1768E">
      <w:pPr>
        <w:spacing w:after="0" w:line="240" w:lineRule="auto"/>
        <w:jc w:val="center"/>
        <w:rPr>
          <w:rFonts w:ascii="Times New Roman" w:hAnsi="Times New Roman"/>
          <w:b/>
          <w:sz w:val="20"/>
          <w:szCs w:val="20"/>
          <w:lang w:eastAsia="ru-RU"/>
        </w:rPr>
      </w:pPr>
      <w:r w:rsidRPr="00B1768E">
        <w:rPr>
          <w:rFonts w:ascii="Times New Roman" w:hAnsi="Times New Roman"/>
          <w:b/>
          <w:sz w:val="20"/>
          <w:szCs w:val="20"/>
          <w:lang w:eastAsia="ru-RU"/>
        </w:rPr>
        <w:t xml:space="preserve">НА УЧАСТИЕ В АУКЦИОНЕ НА ПРАВО ЗАКЛЮЧЕНИЯ ДОГОВОРА АРЕНДЫ </w:t>
      </w:r>
    </w:p>
    <w:p w:rsidR="00EF0FAC" w:rsidRPr="00B1768E" w:rsidRDefault="00EF0FAC" w:rsidP="00B1768E">
      <w:pPr>
        <w:spacing w:after="0" w:line="240" w:lineRule="auto"/>
        <w:jc w:val="center"/>
        <w:rPr>
          <w:rFonts w:ascii="Times New Roman" w:hAnsi="Times New Roman"/>
          <w:b/>
          <w:sz w:val="20"/>
          <w:szCs w:val="20"/>
          <w:lang w:eastAsia="ru-RU"/>
        </w:rPr>
      </w:pPr>
      <w:r w:rsidRPr="00B1768E">
        <w:rPr>
          <w:rFonts w:ascii="Times New Roman" w:hAnsi="Times New Roman"/>
          <w:b/>
          <w:sz w:val="20"/>
          <w:szCs w:val="20"/>
          <w:lang w:eastAsia="ru-RU"/>
        </w:rPr>
        <w:t>ЗЕМЕЛЬНОГО УЧАСТКА</w:t>
      </w:r>
    </w:p>
    <w:p w:rsidR="00EF0FAC" w:rsidRPr="00B1768E" w:rsidRDefault="00EF0FAC" w:rsidP="00B1768E">
      <w:pPr>
        <w:spacing w:after="0" w:line="240" w:lineRule="auto"/>
        <w:ind w:left="100"/>
        <w:rPr>
          <w:rFonts w:ascii="Times New Roman" w:hAnsi="Times New Roman"/>
          <w:b/>
          <w:sz w:val="20"/>
          <w:szCs w:val="20"/>
          <w:lang w:eastAsia="ru-RU"/>
        </w:rPr>
      </w:pPr>
    </w:p>
    <w:p w:rsidR="00EF0FAC" w:rsidRPr="00B1768E" w:rsidRDefault="00EF0FAC" w:rsidP="00B1768E">
      <w:pPr>
        <w:autoSpaceDE w:val="0"/>
        <w:autoSpaceDN w:val="0"/>
        <w:adjustRightInd w:val="0"/>
        <w:spacing w:after="0" w:line="240" w:lineRule="auto"/>
        <w:jc w:val="both"/>
        <w:rPr>
          <w:rFonts w:ascii="Times New Roman" w:hAnsi="Times New Roman"/>
          <w:color w:val="000000"/>
          <w:sz w:val="24"/>
          <w:szCs w:val="24"/>
          <w:lang w:eastAsia="ru-RU"/>
        </w:rPr>
      </w:pPr>
      <w:r w:rsidRPr="00B1768E">
        <w:rPr>
          <w:rFonts w:ascii="Times New Roman" w:hAnsi="Times New Roman"/>
          <w:b/>
          <w:color w:val="000000"/>
          <w:sz w:val="24"/>
          <w:szCs w:val="24"/>
          <w:lang w:eastAsia="ru-RU"/>
        </w:rPr>
        <w:t>Заявитель</w:t>
      </w:r>
      <w:r w:rsidRPr="00B1768E">
        <w:rPr>
          <w:rFonts w:ascii="Times New Roman" w:hAnsi="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0"/>
          <w:szCs w:val="20"/>
          <w:lang w:eastAsia="ru-RU"/>
        </w:rPr>
      </w:pPr>
      <w:r w:rsidRPr="00B1768E">
        <w:rPr>
          <w:rFonts w:ascii="Times New Roman" w:hAnsi="Times New Roman"/>
          <w:color w:val="000000"/>
          <w:sz w:val="24"/>
          <w:szCs w:val="24"/>
          <w:lang w:eastAsia="ru-RU"/>
        </w:rPr>
        <w:t xml:space="preserve">               </w:t>
      </w:r>
      <w:r w:rsidRPr="00B1768E">
        <w:rPr>
          <w:rFonts w:ascii="Times New Roman" w:hAnsi="Times New Roman"/>
          <w:color w:val="000000"/>
          <w:sz w:val="20"/>
          <w:szCs w:val="20"/>
          <w:lang w:eastAsia="ru-RU"/>
        </w:rPr>
        <w:t>(наименование и организационно-правовая форма юридического лица либо Ф.И.О. физического лица, ИП)</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В лице ________________________________________________________________________________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действующего на основании______________________________________________________________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p>
    <w:p w:rsidR="00EF0FAC" w:rsidRPr="00B1768E" w:rsidRDefault="00EF0FAC" w:rsidP="00B1768E">
      <w:pPr>
        <w:numPr>
          <w:ilvl w:val="0"/>
          <w:numId w:val="29"/>
        </w:numPr>
        <w:autoSpaceDE w:val="0"/>
        <w:autoSpaceDN w:val="0"/>
        <w:adjustRightInd w:val="0"/>
        <w:spacing w:after="0" w:line="240" w:lineRule="auto"/>
        <w:ind w:right="-187" w:hanging="720"/>
        <w:jc w:val="both"/>
        <w:rPr>
          <w:rFonts w:ascii="Times New Roman" w:hAnsi="Times New Roman"/>
          <w:b/>
          <w:color w:val="000000"/>
          <w:sz w:val="24"/>
          <w:szCs w:val="24"/>
          <w:lang w:eastAsia="ru-RU"/>
        </w:rPr>
      </w:pPr>
      <w:r w:rsidRPr="00B1768E">
        <w:rPr>
          <w:rFonts w:ascii="Times New Roman" w:hAnsi="Times New Roman"/>
          <w:color w:val="000000"/>
          <w:sz w:val="24"/>
          <w:szCs w:val="24"/>
          <w:lang w:eastAsia="ru-RU"/>
        </w:rPr>
        <w:t xml:space="preserve">Сведения о заявителе </w:t>
      </w:r>
      <w:r w:rsidRPr="00B1768E">
        <w:rPr>
          <w:rFonts w:ascii="Times New Roman" w:hAnsi="Times New Roman"/>
          <w:b/>
          <w:color w:val="000000"/>
          <w:sz w:val="24"/>
          <w:szCs w:val="24"/>
          <w:lang w:eastAsia="ru-RU"/>
        </w:rPr>
        <w:t>– юридическом лице:</w:t>
      </w:r>
    </w:p>
    <w:p w:rsidR="00EF0FAC" w:rsidRPr="00B1768E" w:rsidRDefault="00EF0FAC" w:rsidP="00B1768E">
      <w:pPr>
        <w:autoSpaceDE w:val="0"/>
        <w:autoSpaceDN w:val="0"/>
        <w:adjustRightInd w:val="0"/>
        <w:spacing w:after="0" w:line="240" w:lineRule="auto"/>
        <w:ind w:right="-187" w:firstLine="283"/>
        <w:jc w:val="both"/>
        <w:rPr>
          <w:rFonts w:ascii="Times New Roman" w:hAnsi="Times New Roman"/>
          <w:b/>
          <w:color w:val="000000"/>
          <w:sz w:val="10"/>
          <w:szCs w:val="10"/>
          <w:lang w:eastAsia="ru-RU"/>
        </w:rPr>
      </w:pP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Адрес (место нахождения): индекс_______________________________________________________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_____________________________________________________________________________________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10"/>
          <w:szCs w:val="10"/>
          <w:lang w:eastAsia="ru-RU"/>
        </w:rPr>
      </w:pP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Адрес для связи и направление корреспонденции __________________________________________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t>_____________________________________________________________________________________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10"/>
          <w:szCs w:val="10"/>
          <w:lang w:eastAsia="ru-RU"/>
        </w:rPr>
      </w:pP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ОГРН _____________________ ИНН ___________________  Телефон _________________________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p>
    <w:p w:rsidR="00EF0FAC" w:rsidRPr="00B1768E" w:rsidRDefault="00EF0FAC" w:rsidP="00B1768E">
      <w:pPr>
        <w:numPr>
          <w:ilvl w:val="0"/>
          <w:numId w:val="29"/>
        </w:numPr>
        <w:autoSpaceDE w:val="0"/>
        <w:autoSpaceDN w:val="0"/>
        <w:adjustRightInd w:val="0"/>
        <w:spacing w:after="0" w:line="240" w:lineRule="auto"/>
        <w:ind w:right="-187" w:hanging="720"/>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 xml:space="preserve">Сведения о заявителе </w:t>
      </w:r>
      <w:r w:rsidRPr="00B1768E">
        <w:rPr>
          <w:rFonts w:ascii="Times New Roman" w:hAnsi="Times New Roman"/>
          <w:b/>
          <w:color w:val="000000"/>
          <w:sz w:val="24"/>
          <w:szCs w:val="24"/>
          <w:lang w:eastAsia="ru-RU"/>
        </w:rPr>
        <w:t>– физическом лице или индивидуальном предпринимателе</w:t>
      </w:r>
      <w:r w:rsidRPr="00B1768E">
        <w:rPr>
          <w:rFonts w:ascii="Times New Roman" w:hAnsi="Times New Roman"/>
          <w:color w:val="000000"/>
          <w:sz w:val="24"/>
          <w:szCs w:val="24"/>
          <w:lang w:eastAsia="ru-RU"/>
        </w:rPr>
        <w:t>:</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10"/>
          <w:szCs w:val="10"/>
          <w:lang w:eastAsia="ru-RU"/>
        </w:rPr>
      </w:pPr>
    </w:p>
    <w:p w:rsidR="00EF0FAC" w:rsidRPr="00B1768E" w:rsidRDefault="00EF0FAC" w:rsidP="00B1768E">
      <w:pPr>
        <w:autoSpaceDE w:val="0"/>
        <w:autoSpaceDN w:val="0"/>
        <w:adjustRightInd w:val="0"/>
        <w:spacing w:after="0" w:line="240" w:lineRule="auto"/>
        <w:ind w:right="50"/>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 xml:space="preserve">Паспортные данные: серия __________ номер________________ выдан «____» __________20__ г. </w:t>
      </w:r>
    </w:p>
    <w:p w:rsidR="00EF0FAC" w:rsidRPr="00B1768E" w:rsidRDefault="00EF0FAC" w:rsidP="00B1768E">
      <w:pPr>
        <w:autoSpaceDE w:val="0"/>
        <w:autoSpaceDN w:val="0"/>
        <w:adjustRightInd w:val="0"/>
        <w:spacing w:after="0" w:line="240" w:lineRule="auto"/>
        <w:ind w:right="50"/>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кем:________________________________________________________________________________________________________________________________________________________________________________________________________________________________________________________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Зарегистрирован по адресу: индекс ______________________________________________________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_____________________________________________________________________________________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Адрес для связи и направление корреспонденции __________________________________________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r>
      <w:r w:rsidRPr="00B1768E">
        <w:rPr>
          <w:rFonts w:ascii="Times New Roman" w:hAnsi="Times New Roman"/>
          <w:color w:val="000000"/>
          <w:sz w:val="24"/>
          <w:szCs w:val="24"/>
          <w:lang w:eastAsia="ru-RU"/>
        </w:rPr>
        <w:softHyphen/>
        <w:t>_____________________________________________________________________________________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10"/>
          <w:szCs w:val="10"/>
          <w:lang w:eastAsia="ru-RU"/>
        </w:rPr>
      </w:pP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ОГРНИП _____________________ ИНН ___________________  Телефон 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10"/>
          <w:szCs w:val="10"/>
          <w:lang w:eastAsia="ru-RU"/>
        </w:rPr>
      </w:pPr>
    </w:p>
    <w:p w:rsidR="00EF0FAC" w:rsidRPr="00B1768E" w:rsidRDefault="00EF0FAC" w:rsidP="00B1768E">
      <w:pPr>
        <w:keepNext/>
        <w:spacing w:after="0" w:line="240" w:lineRule="auto"/>
        <w:jc w:val="both"/>
        <w:outlineLvl w:val="2"/>
        <w:rPr>
          <w:rFonts w:ascii="Times New Roman" w:hAnsi="Times New Roman"/>
          <w:b/>
          <w:sz w:val="24"/>
          <w:szCs w:val="24"/>
          <w:lang w:eastAsia="ru-RU"/>
        </w:rPr>
      </w:pPr>
      <w:r w:rsidRPr="00B1768E">
        <w:rPr>
          <w:rFonts w:ascii="Times New Roman" w:hAnsi="Times New Roman"/>
          <w:b/>
          <w:sz w:val="24"/>
          <w:szCs w:val="24"/>
          <w:lang w:eastAsia="ru-RU"/>
        </w:rPr>
        <w:t xml:space="preserve">3. Банковские реквизиты заявителя для возврата задатка (обязательно к заполнению): </w:t>
      </w:r>
    </w:p>
    <w:p w:rsidR="00EF0FAC" w:rsidRPr="00B1768E" w:rsidRDefault="00EF0FAC" w:rsidP="00B1768E">
      <w:pPr>
        <w:spacing w:after="0" w:line="240" w:lineRule="auto"/>
        <w:rPr>
          <w:rFonts w:ascii="Times New Roman" w:hAnsi="Times New Roman"/>
          <w:sz w:val="10"/>
          <w:szCs w:val="10"/>
          <w:lang w:eastAsia="ru-RU"/>
        </w:rPr>
      </w:pPr>
    </w:p>
    <w:p w:rsidR="00EF0FAC" w:rsidRPr="00B1768E" w:rsidRDefault="00EF0FAC" w:rsidP="00B1768E">
      <w:pPr>
        <w:spacing w:after="0" w:line="240" w:lineRule="auto"/>
        <w:rPr>
          <w:rFonts w:ascii="Times New Roman" w:hAnsi="Times New Roman"/>
          <w:sz w:val="20"/>
          <w:szCs w:val="20"/>
          <w:lang w:eastAsia="ru-RU"/>
        </w:rPr>
      </w:pPr>
      <w:r w:rsidRPr="00B1768E">
        <w:rPr>
          <w:rFonts w:ascii="Times New Roman" w:hAnsi="Times New Roman"/>
          <w:sz w:val="24"/>
          <w:szCs w:val="24"/>
          <w:lang w:eastAsia="ru-RU"/>
        </w:rPr>
        <w:t>Банк</w:t>
      </w:r>
      <w:r w:rsidRPr="00B1768E">
        <w:rPr>
          <w:rFonts w:ascii="Times New Roman" w:hAnsi="Times New Roman"/>
          <w:sz w:val="20"/>
          <w:szCs w:val="20"/>
          <w:lang w:eastAsia="ru-RU"/>
        </w:rPr>
        <w:t>________________________________________________________________________________________________</w:t>
      </w:r>
    </w:p>
    <w:p w:rsidR="00EF0FAC" w:rsidRPr="00B1768E" w:rsidRDefault="00EF0FAC" w:rsidP="00B1768E">
      <w:pPr>
        <w:spacing w:after="0" w:line="240" w:lineRule="auto"/>
        <w:rPr>
          <w:rFonts w:ascii="Times New Roman" w:hAnsi="Times New Roman"/>
          <w:sz w:val="10"/>
          <w:szCs w:val="10"/>
          <w:lang w:eastAsia="ru-RU"/>
        </w:rPr>
      </w:pPr>
    </w:p>
    <w:p w:rsidR="00EF0FAC" w:rsidRPr="00B1768E" w:rsidRDefault="00EF0FAC" w:rsidP="00B1768E">
      <w:pPr>
        <w:keepNext/>
        <w:spacing w:after="0" w:line="240" w:lineRule="auto"/>
        <w:jc w:val="both"/>
        <w:outlineLvl w:val="2"/>
        <w:rPr>
          <w:rFonts w:ascii="Times New Roman" w:hAnsi="Times New Roman"/>
          <w:sz w:val="28"/>
          <w:szCs w:val="20"/>
          <w:lang w:eastAsia="ru-RU"/>
        </w:rPr>
      </w:pPr>
      <w:r w:rsidRPr="00B1768E">
        <w:rPr>
          <w:rFonts w:ascii="Times New Roman" w:hAnsi="Times New Roman"/>
          <w:sz w:val="28"/>
          <w:szCs w:val="20"/>
          <w:lang w:eastAsia="ru-RU"/>
        </w:rPr>
        <w:t>р/с№ _________________________________к/с № ____________________________</w:t>
      </w:r>
    </w:p>
    <w:p w:rsidR="00EF0FAC" w:rsidRPr="00B1768E" w:rsidRDefault="00EF0FAC" w:rsidP="00B1768E">
      <w:pPr>
        <w:keepNext/>
        <w:spacing w:after="0" w:line="240" w:lineRule="auto"/>
        <w:jc w:val="both"/>
        <w:outlineLvl w:val="2"/>
        <w:rPr>
          <w:rFonts w:ascii="Times New Roman" w:hAnsi="Times New Roman"/>
          <w:sz w:val="10"/>
          <w:szCs w:val="10"/>
          <w:lang w:eastAsia="ru-RU"/>
        </w:rPr>
      </w:pPr>
      <w:r w:rsidRPr="00B1768E">
        <w:rPr>
          <w:rFonts w:ascii="Times New Roman" w:hAnsi="Times New Roman"/>
          <w:sz w:val="10"/>
          <w:szCs w:val="10"/>
          <w:lang w:eastAsia="ru-RU"/>
        </w:rPr>
        <w:t xml:space="preserve"> </w:t>
      </w:r>
    </w:p>
    <w:p w:rsidR="00EF0FAC" w:rsidRPr="00B1768E" w:rsidRDefault="00EF0FAC" w:rsidP="00B1768E">
      <w:pPr>
        <w:keepNext/>
        <w:spacing w:after="0" w:line="240" w:lineRule="auto"/>
        <w:jc w:val="both"/>
        <w:outlineLvl w:val="2"/>
        <w:rPr>
          <w:rFonts w:ascii="Times New Roman" w:hAnsi="Times New Roman"/>
          <w:sz w:val="28"/>
          <w:szCs w:val="20"/>
          <w:lang w:eastAsia="ru-RU"/>
        </w:rPr>
      </w:pPr>
      <w:r w:rsidRPr="00B1768E">
        <w:rPr>
          <w:rFonts w:ascii="Times New Roman" w:hAnsi="Times New Roman"/>
          <w:sz w:val="24"/>
          <w:szCs w:val="24"/>
          <w:lang w:eastAsia="ru-RU"/>
        </w:rPr>
        <w:t>БИК</w:t>
      </w:r>
      <w:r w:rsidRPr="00B1768E">
        <w:rPr>
          <w:rFonts w:ascii="Times New Roman" w:hAnsi="Times New Roman"/>
          <w:sz w:val="28"/>
          <w:szCs w:val="20"/>
          <w:lang w:eastAsia="ru-RU"/>
        </w:rPr>
        <w:t xml:space="preserve">___________________ </w:t>
      </w:r>
      <w:r w:rsidRPr="00B1768E">
        <w:rPr>
          <w:rFonts w:ascii="Times New Roman" w:hAnsi="Times New Roman"/>
          <w:sz w:val="24"/>
          <w:szCs w:val="24"/>
          <w:lang w:eastAsia="ru-RU"/>
        </w:rPr>
        <w:t>ИНН</w:t>
      </w:r>
      <w:r w:rsidRPr="00B1768E">
        <w:rPr>
          <w:rFonts w:ascii="Times New Roman" w:hAnsi="Times New Roman"/>
          <w:sz w:val="28"/>
          <w:szCs w:val="20"/>
          <w:lang w:eastAsia="ru-RU"/>
        </w:rPr>
        <w:t xml:space="preserve"> _____________________ </w:t>
      </w:r>
    </w:p>
    <w:p w:rsidR="00EF0FAC" w:rsidRPr="00B1768E" w:rsidRDefault="00EF0FAC" w:rsidP="00B1768E">
      <w:pPr>
        <w:keepNext/>
        <w:spacing w:after="0" w:line="240" w:lineRule="auto"/>
        <w:jc w:val="both"/>
        <w:outlineLvl w:val="2"/>
        <w:rPr>
          <w:rFonts w:ascii="Times New Roman" w:hAnsi="Times New Roman"/>
          <w:sz w:val="28"/>
          <w:szCs w:val="20"/>
          <w:lang w:eastAsia="ru-RU"/>
        </w:rPr>
      </w:pPr>
      <w:r w:rsidRPr="00B1768E">
        <w:rPr>
          <w:rFonts w:ascii="Times New Roman" w:hAnsi="Times New Roman"/>
          <w:sz w:val="24"/>
          <w:szCs w:val="24"/>
          <w:lang w:eastAsia="ru-RU"/>
        </w:rPr>
        <w:t>КПП</w:t>
      </w:r>
      <w:r w:rsidRPr="00B1768E">
        <w:rPr>
          <w:rFonts w:ascii="Times New Roman" w:hAnsi="Times New Roman"/>
          <w:sz w:val="28"/>
          <w:szCs w:val="20"/>
          <w:lang w:eastAsia="ru-RU"/>
        </w:rPr>
        <w:t xml:space="preserve"> _____________________</w:t>
      </w:r>
    </w:p>
    <w:p w:rsidR="00EF0FAC" w:rsidRPr="00B1768E" w:rsidRDefault="00EF0FAC" w:rsidP="00B1768E">
      <w:pPr>
        <w:keepNext/>
        <w:spacing w:after="0" w:line="240" w:lineRule="auto"/>
        <w:jc w:val="both"/>
        <w:outlineLvl w:val="2"/>
        <w:rPr>
          <w:rFonts w:ascii="Times New Roman" w:hAnsi="Times New Roman"/>
          <w:sz w:val="10"/>
          <w:szCs w:val="10"/>
          <w:lang w:eastAsia="ru-RU"/>
        </w:rPr>
      </w:pPr>
      <w:r w:rsidRPr="00B1768E">
        <w:rPr>
          <w:rFonts w:ascii="Times New Roman" w:hAnsi="Times New Roman"/>
          <w:sz w:val="10"/>
          <w:szCs w:val="10"/>
          <w:lang w:eastAsia="ru-RU"/>
        </w:rPr>
        <w:t xml:space="preserve"> </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b/>
          <w:sz w:val="24"/>
          <w:szCs w:val="24"/>
          <w:lang w:eastAsia="ru-RU"/>
        </w:rPr>
        <w:t>4.</w:t>
      </w:r>
      <w:r w:rsidRPr="00B1768E">
        <w:rPr>
          <w:rFonts w:ascii="Times New Roman" w:hAnsi="Times New Roman"/>
          <w:color w:val="000000"/>
          <w:sz w:val="24"/>
          <w:szCs w:val="24"/>
          <w:lang w:eastAsia="ru-RU"/>
        </w:rPr>
        <w:t xml:space="preserve"> Доверенное лицо_____________________________________________________________________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действующее на основании ___________________________________________________________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____________________________________________________________________________________</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10"/>
          <w:szCs w:val="10"/>
          <w:lang w:eastAsia="ru-RU"/>
        </w:rPr>
      </w:pP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 xml:space="preserve">Заявляет об участии в аукционе «___» __________ 20___ г. Лот № _______, на право заключения договора аренды земельного участка с кадастровым № 42:_________________________, </w:t>
      </w:r>
    </w:p>
    <w:p w:rsidR="00EF0FAC" w:rsidRPr="00B1768E" w:rsidRDefault="00EF0FAC" w:rsidP="00B1768E">
      <w:pPr>
        <w:autoSpaceDE w:val="0"/>
        <w:autoSpaceDN w:val="0"/>
        <w:adjustRightInd w:val="0"/>
        <w:spacing w:after="0" w:line="240" w:lineRule="auto"/>
        <w:ind w:right="-187"/>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площадью __________ кв.м,</w:t>
      </w:r>
    </w:p>
    <w:p w:rsidR="00EF0FAC" w:rsidRPr="00B1768E" w:rsidRDefault="00EF0FAC" w:rsidP="00B1768E">
      <w:pPr>
        <w:autoSpaceDE w:val="0"/>
        <w:autoSpaceDN w:val="0"/>
        <w:adjustRightInd w:val="0"/>
        <w:spacing w:after="0" w:line="240" w:lineRule="auto"/>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местоположение: _____________________________________________________________________</w:t>
      </w:r>
    </w:p>
    <w:p w:rsidR="00EF0FAC" w:rsidRPr="00B1768E" w:rsidRDefault="00EF0FAC" w:rsidP="00B1768E">
      <w:pPr>
        <w:autoSpaceDE w:val="0"/>
        <w:autoSpaceDN w:val="0"/>
        <w:adjustRightInd w:val="0"/>
        <w:spacing w:after="0" w:line="240" w:lineRule="auto"/>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_____________________________________________________________________________________</w:t>
      </w:r>
    </w:p>
    <w:p w:rsidR="00EF0FAC" w:rsidRPr="00B1768E" w:rsidRDefault="00EF0FAC" w:rsidP="00B1768E">
      <w:pPr>
        <w:autoSpaceDE w:val="0"/>
        <w:autoSpaceDN w:val="0"/>
        <w:adjustRightInd w:val="0"/>
        <w:spacing w:after="0" w:line="240" w:lineRule="auto"/>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 xml:space="preserve">____________________________________________________________________________________, </w:t>
      </w:r>
    </w:p>
    <w:p w:rsidR="00EF0FAC" w:rsidRPr="00B1768E" w:rsidRDefault="00EF0FAC" w:rsidP="00B1768E">
      <w:pPr>
        <w:autoSpaceDE w:val="0"/>
        <w:autoSpaceDN w:val="0"/>
        <w:adjustRightInd w:val="0"/>
        <w:spacing w:after="0" w:line="240" w:lineRule="auto"/>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вид разрешенного использования: _______________________________________________________</w:t>
      </w:r>
    </w:p>
    <w:p w:rsidR="00EF0FAC" w:rsidRPr="00B1768E" w:rsidRDefault="00EF0FAC" w:rsidP="00B1768E">
      <w:pPr>
        <w:autoSpaceDE w:val="0"/>
        <w:autoSpaceDN w:val="0"/>
        <w:adjustRightInd w:val="0"/>
        <w:spacing w:after="0" w:line="240" w:lineRule="auto"/>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___________________________________________________________________________________, категория земель: земли населенных пунктов.</w:t>
      </w:r>
    </w:p>
    <w:p w:rsidR="00EF0FAC" w:rsidRPr="00B1768E" w:rsidRDefault="00EF0FAC" w:rsidP="00B1768E">
      <w:pPr>
        <w:autoSpaceDE w:val="0"/>
        <w:autoSpaceDN w:val="0"/>
        <w:adjustRightInd w:val="0"/>
        <w:spacing w:after="0" w:line="240" w:lineRule="auto"/>
        <w:jc w:val="both"/>
        <w:rPr>
          <w:rFonts w:ascii="Times New Roman" w:hAnsi="Times New Roman"/>
          <w:color w:val="000000"/>
          <w:sz w:val="24"/>
          <w:szCs w:val="24"/>
          <w:lang w:eastAsia="ru-RU"/>
        </w:rPr>
      </w:pPr>
      <w:r w:rsidRPr="00B1768E">
        <w:rPr>
          <w:rFonts w:ascii="Times New Roman" w:hAnsi="Times New Roman"/>
          <w:b/>
          <w:color w:val="000000"/>
          <w:sz w:val="24"/>
          <w:szCs w:val="24"/>
          <w:lang w:eastAsia="ru-RU"/>
        </w:rPr>
        <w:t>5.</w:t>
      </w:r>
      <w:r w:rsidRPr="00B1768E">
        <w:rPr>
          <w:rFonts w:ascii="Times New Roman" w:hAnsi="Times New Roman"/>
          <w:color w:val="000000"/>
          <w:sz w:val="24"/>
          <w:szCs w:val="24"/>
          <w:lang w:eastAsia="ru-RU"/>
        </w:rPr>
        <w:t xml:space="preserve"> Перечень документов, прилагаемых к заявке: ___________________________________________</w:t>
      </w:r>
    </w:p>
    <w:p w:rsidR="00EF0FAC" w:rsidRPr="00B1768E" w:rsidRDefault="00EF0FAC" w:rsidP="00B1768E">
      <w:pPr>
        <w:autoSpaceDE w:val="0"/>
        <w:autoSpaceDN w:val="0"/>
        <w:adjustRightInd w:val="0"/>
        <w:spacing w:after="0" w:line="240" w:lineRule="auto"/>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_____________________________________________________________________________________</w:t>
      </w:r>
    </w:p>
    <w:p w:rsidR="00EF0FAC" w:rsidRPr="00B1768E" w:rsidRDefault="00EF0FAC" w:rsidP="00B1768E">
      <w:pPr>
        <w:autoSpaceDE w:val="0"/>
        <w:autoSpaceDN w:val="0"/>
        <w:adjustRightInd w:val="0"/>
        <w:spacing w:after="0" w:line="240" w:lineRule="auto"/>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_____________________________________________________________________________________</w:t>
      </w:r>
    </w:p>
    <w:p w:rsidR="00EF0FAC" w:rsidRPr="00B1768E" w:rsidRDefault="00EF0FAC" w:rsidP="00B1768E">
      <w:pPr>
        <w:autoSpaceDE w:val="0"/>
        <w:autoSpaceDN w:val="0"/>
        <w:adjustRightInd w:val="0"/>
        <w:spacing w:after="0" w:line="240" w:lineRule="auto"/>
        <w:jc w:val="both"/>
        <w:rPr>
          <w:rFonts w:ascii="Times New Roman" w:hAnsi="Times New Roman"/>
          <w:color w:val="000000"/>
          <w:sz w:val="24"/>
          <w:szCs w:val="24"/>
          <w:lang w:eastAsia="ru-RU"/>
        </w:rPr>
      </w:pPr>
      <w:r w:rsidRPr="00B1768E">
        <w:rPr>
          <w:rFonts w:ascii="Times New Roman" w:hAnsi="Times New Roman"/>
          <w:color w:val="000000"/>
          <w:sz w:val="24"/>
          <w:szCs w:val="24"/>
          <w:lang w:eastAsia="ru-RU"/>
        </w:rPr>
        <w:t>_____________________________________________________________________________________</w:t>
      </w:r>
    </w:p>
    <w:p w:rsidR="00EF0FAC" w:rsidRPr="00B1768E" w:rsidRDefault="00EF0FAC" w:rsidP="00B1768E">
      <w:pPr>
        <w:spacing w:after="0" w:line="240" w:lineRule="auto"/>
        <w:jc w:val="both"/>
        <w:rPr>
          <w:rFonts w:ascii="Times New Roman" w:hAnsi="Times New Roman"/>
          <w:b/>
          <w:sz w:val="12"/>
          <w:szCs w:val="12"/>
          <w:lang w:eastAsia="ru-RU"/>
        </w:rPr>
      </w:pPr>
    </w:p>
    <w:p w:rsidR="00EF0FAC" w:rsidRPr="00B1768E" w:rsidRDefault="00EF0FAC" w:rsidP="00B1768E">
      <w:pPr>
        <w:spacing w:after="0" w:line="240" w:lineRule="auto"/>
        <w:rPr>
          <w:rFonts w:ascii="Times New Roman" w:hAnsi="Times New Roman"/>
          <w:sz w:val="24"/>
          <w:szCs w:val="24"/>
          <w:lang w:eastAsia="ru-RU"/>
        </w:rPr>
      </w:pPr>
      <w:r w:rsidRPr="00B1768E">
        <w:rPr>
          <w:rFonts w:ascii="Times New Roman" w:hAnsi="Times New Roman"/>
          <w:b/>
          <w:sz w:val="24"/>
          <w:szCs w:val="24"/>
          <w:lang w:eastAsia="ru-RU"/>
        </w:rPr>
        <w:t>6.</w:t>
      </w:r>
      <w:r w:rsidRPr="00B1768E">
        <w:rPr>
          <w:rFonts w:ascii="Times New Roman" w:hAnsi="Times New Roman"/>
          <w:sz w:val="24"/>
          <w:szCs w:val="24"/>
          <w:lang w:eastAsia="ru-RU"/>
        </w:rPr>
        <w:t xml:space="preserve"> Принимая решение об участии в аукционе, обязуюсь:</w:t>
      </w:r>
    </w:p>
    <w:p w:rsidR="00EF0FAC" w:rsidRPr="00B1768E" w:rsidRDefault="00EF0FAC" w:rsidP="00B1768E">
      <w:pPr>
        <w:spacing w:after="0" w:line="240" w:lineRule="auto"/>
        <w:jc w:val="both"/>
        <w:rPr>
          <w:rFonts w:ascii="Times New Roman" w:hAnsi="Times New Roman"/>
          <w:sz w:val="24"/>
          <w:szCs w:val="24"/>
          <w:u w:val="single"/>
          <w:lang w:eastAsia="ru-RU"/>
        </w:rPr>
      </w:pPr>
      <w:r w:rsidRPr="00B1768E">
        <w:rPr>
          <w:rFonts w:ascii="Times New Roman" w:hAnsi="Times New Roman"/>
          <w:sz w:val="24"/>
          <w:szCs w:val="24"/>
          <w:lang w:eastAsia="ru-RU"/>
        </w:rPr>
        <w:t xml:space="preserve">1) Соблюдать условия аукциона, содержащиеся в извещении о проведении аукциона, опубликованном на официальном сайте сети Интернет для размещения информации о проведении торгов, определенном Правительством РФ: </w:t>
      </w:r>
      <w:r w:rsidRPr="00B1768E">
        <w:rPr>
          <w:rFonts w:ascii="Times New Roman" w:hAnsi="Times New Roman"/>
          <w:sz w:val="24"/>
          <w:szCs w:val="24"/>
          <w:u w:val="single"/>
          <w:lang w:eastAsia="ru-RU"/>
        </w:rPr>
        <w:t xml:space="preserve">www.torgi.gov.ru </w:t>
      </w:r>
      <w:r w:rsidRPr="00B1768E">
        <w:rPr>
          <w:rFonts w:ascii="Times New Roman" w:hAnsi="Times New Roman"/>
          <w:sz w:val="24"/>
          <w:szCs w:val="24"/>
          <w:lang w:eastAsia="ru-RU"/>
        </w:rPr>
        <w:t xml:space="preserve">и на официальном сайте администрации Междуреченского городского округа: </w:t>
      </w:r>
      <w:r w:rsidRPr="00B1768E">
        <w:rPr>
          <w:rFonts w:ascii="Times New Roman" w:hAnsi="Times New Roman"/>
          <w:i/>
          <w:sz w:val="24"/>
          <w:szCs w:val="24"/>
          <w:u w:val="single"/>
          <w:lang w:eastAsia="ru-RU"/>
        </w:rPr>
        <w:t>www.mrech.ru.</w:t>
      </w:r>
    </w:p>
    <w:p w:rsidR="00EF0FAC" w:rsidRPr="00B1768E" w:rsidRDefault="00EF0FAC" w:rsidP="00B1768E">
      <w:pPr>
        <w:spacing w:after="0" w:line="240" w:lineRule="auto"/>
        <w:jc w:val="both"/>
        <w:rPr>
          <w:rFonts w:ascii="Times New Roman" w:hAnsi="Times New Roman"/>
          <w:sz w:val="24"/>
          <w:szCs w:val="24"/>
          <w:u w:val="single"/>
          <w:lang w:eastAsia="ru-RU"/>
        </w:rPr>
      </w:pPr>
      <w:r w:rsidRPr="00B1768E">
        <w:rPr>
          <w:rFonts w:ascii="Times New Roman" w:hAnsi="Times New Roman"/>
          <w:sz w:val="24"/>
          <w:szCs w:val="24"/>
          <w:lang w:eastAsia="ru-RU"/>
        </w:rPr>
        <w:t>2) Оплатить, согласно протокола об итогах аукциона выигрышную ежегодную арендную плату.</w:t>
      </w:r>
      <w:r w:rsidRPr="00B1768E">
        <w:rPr>
          <w:rFonts w:ascii="Times New Roman" w:hAnsi="Times New Roman"/>
          <w:sz w:val="24"/>
          <w:szCs w:val="24"/>
          <w:lang w:eastAsia="ru-RU"/>
        </w:rPr>
        <w:tab/>
      </w:r>
    </w:p>
    <w:p w:rsidR="00EF0FAC" w:rsidRPr="00B1768E" w:rsidRDefault="00EF0FAC" w:rsidP="00B1768E">
      <w:pPr>
        <w:autoSpaceDE w:val="0"/>
        <w:autoSpaceDN w:val="0"/>
        <w:adjustRightInd w:val="0"/>
        <w:spacing w:after="0" w:line="240" w:lineRule="auto"/>
        <w:jc w:val="both"/>
        <w:rPr>
          <w:rFonts w:ascii="Times New Roman" w:hAnsi="Times New Roman"/>
          <w:sz w:val="24"/>
          <w:szCs w:val="24"/>
          <w:u w:val="single"/>
          <w:lang w:eastAsia="ru-RU"/>
        </w:rPr>
      </w:pPr>
      <w:r w:rsidRPr="00B1768E">
        <w:rPr>
          <w:rFonts w:ascii="Times New Roman" w:hAnsi="Times New Roman"/>
          <w:sz w:val="24"/>
          <w:szCs w:val="24"/>
          <w:lang w:eastAsia="ru-RU"/>
        </w:rPr>
        <w:t>3) Заключить договор аренды земельного участка в течение тридцати дней со дня направления уполномоченным органом проекта договора аренды земельного участка.</w:t>
      </w:r>
    </w:p>
    <w:p w:rsidR="00EF0FAC" w:rsidRPr="00B1768E" w:rsidRDefault="00EF0FAC" w:rsidP="00B1768E">
      <w:pPr>
        <w:spacing w:after="0" w:line="240" w:lineRule="auto"/>
        <w:rPr>
          <w:rFonts w:ascii="Times New Roman" w:hAnsi="Times New Roman"/>
          <w:sz w:val="24"/>
          <w:szCs w:val="24"/>
          <w:lang w:eastAsia="ru-RU"/>
        </w:rPr>
      </w:pPr>
      <w:r w:rsidRPr="00B1768E">
        <w:rPr>
          <w:rFonts w:ascii="Times New Roman" w:hAnsi="Times New Roman"/>
          <w:b/>
          <w:sz w:val="24"/>
          <w:szCs w:val="24"/>
          <w:lang w:eastAsia="ru-RU"/>
        </w:rPr>
        <w:t>7.</w:t>
      </w:r>
      <w:r w:rsidRPr="00B1768E">
        <w:rPr>
          <w:rFonts w:ascii="Times New Roman" w:hAnsi="Times New Roman"/>
          <w:sz w:val="24"/>
          <w:szCs w:val="24"/>
          <w:lang w:eastAsia="ru-RU"/>
        </w:rPr>
        <w:t xml:space="preserve"> Мне известно, что:</w:t>
      </w:r>
    </w:p>
    <w:p w:rsidR="00EF0FAC" w:rsidRPr="00B1768E" w:rsidRDefault="00EF0FAC" w:rsidP="00B1768E">
      <w:pPr>
        <w:spacing w:after="0" w:line="240" w:lineRule="auto"/>
        <w:rPr>
          <w:rFonts w:ascii="Times New Roman" w:hAnsi="Times New Roman"/>
          <w:color w:val="0000FF"/>
          <w:sz w:val="24"/>
          <w:szCs w:val="24"/>
          <w:u w:val="single"/>
          <w:lang w:eastAsia="ru-RU"/>
        </w:rPr>
      </w:pPr>
      <w:r w:rsidRPr="00B1768E">
        <w:rPr>
          <w:rFonts w:ascii="Times New Roman" w:hAnsi="Times New Roman"/>
          <w:sz w:val="24"/>
          <w:szCs w:val="24"/>
          <w:lang w:eastAsia="ru-RU"/>
        </w:rPr>
        <w:t>1) Надлежащей оплатой задатка является поступление денежных средств на расчетный счет организатора аукциона.</w:t>
      </w:r>
    </w:p>
    <w:p w:rsidR="00EF0FAC" w:rsidRPr="00B1768E" w:rsidRDefault="00EF0FAC" w:rsidP="00B1768E">
      <w:pPr>
        <w:autoSpaceDE w:val="0"/>
        <w:autoSpaceDN w:val="0"/>
        <w:adjustRightInd w:val="0"/>
        <w:spacing w:after="0" w:line="240" w:lineRule="auto"/>
        <w:jc w:val="both"/>
        <w:rPr>
          <w:rFonts w:ascii="Times New Roman" w:hAnsi="Times New Roman"/>
          <w:color w:val="0000FF"/>
          <w:sz w:val="24"/>
          <w:szCs w:val="24"/>
          <w:u w:val="single"/>
          <w:lang w:eastAsia="ru-RU"/>
        </w:rPr>
      </w:pPr>
      <w:r w:rsidRPr="00B1768E">
        <w:rPr>
          <w:rFonts w:ascii="Times New Roman" w:hAnsi="Times New Roman"/>
          <w:sz w:val="24"/>
          <w:szCs w:val="24"/>
          <w:lang w:eastAsia="ru-RU"/>
        </w:rPr>
        <w:t>2) В случае, если</w:t>
      </w:r>
      <w:r w:rsidRPr="00B1768E">
        <w:rPr>
          <w:rFonts w:ascii="Times New Roman" w:hAnsi="Times New Roman"/>
          <w:color w:val="000000"/>
          <w:sz w:val="24"/>
          <w:szCs w:val="24"/>
          <w:lang w:eastAsia="ru-RU"/>
        </w:rPr>
        <w:t xml:space="preserve"> заявитель: подавший единственную заявку, </w:t>
      </w:r>
      <w:r w:rsidRPr="00B1768E">
        <w:rPr>
          <w:rFonts w:ascii="Times New Roman" w:hAnsi="Times New Roman"/>
          <w:sz w:val="24"/>
          <w:szCs w:val="24"/>
          <w:lang w:eastAsia="ru-RU"/>
        </w:rPr>
        <w:t>победитель аукциона, заявитель, признанный единственным участником аукциона, единственный принявший участие в аукционе его участник, не подписал и не представил в уполномоченный орган в установленный срок договор аренды земельного участка, сумма задатка ему не возвращается.</w:t>
      </w:r>
    </w:p>
    <w:p w:rsidR="00EF0FAC" w:rsidRPr="00B1768E" w:rsidRDefault="00EF0FAC" w:rsidP="00B1768E">
      <w:pPr>
        <w:spacing w:after="0" w:line="240" w:lineRule="auto"/>
        <w:rPr>
          <w:rFonts w:ascii="Times New Roman" w:hAnsi="Times New Roman"/>
          <w:sz w:val="24"/>
          <w:szCs w:val="24"/>
          <w:lang w:eastAsia="ru-RU"/>
        </w:rPr>
      </w:pPr>
      <w:r w:rsidRPr="00B1768E">
        <w:rPr>
          <w:rFonts w:ascii="Times New Roman" w:hAnsi="Times New Roman"/>
          <w:b/>
          <w:sz w:val="24"/>
          <w:szCs w:val="24"/>
          <w:lang w:eastAsia="ru-RU"/>
        </w:rPr>
        <w:t>8.</w:t>
      </w:r>
      <w:r w:rsidRPr="00B1768E">
        <w:rPr>
          <w:rFonts w:ascii="Times New Roman" w:hAnsi="Times New Roman"/>
          <w:sz w:val="24"/>
          <w:szCs w:val="24"/>
          <w:lang w:eastAsia="ru-RU"/>
        </w:rPr>
        <w:t xml:space="preserve"> Выражаю свое согласие на обработку моих персональных данных в соответствии с требованиями Федерального закона от 27.07.2006 г. № 152-ФЗ «О персональных данных», в целях осуществления действий, в том числе направленных на информационное обеспечение, в связи с участием в выше указанном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любые другие действия с персональными данными, необходимые для реализации и соблюдения норм действующего законодательства продавцом имущества. Настоящее согласие действует бессрочно и может быть отозвано в любой момент по соглашению сторон. </w:t>
      </w:r>
    </w:p>
    <w:p w:rsidR="00EF0FAC" w:rsidRPr="00B1768E" w:rsidRDefault="00EF0FAC" w:rsidP="00B1768E">
      <w:pPr>
        <w:spacing w:after="0" w:line="240" w:lineRule="auto"/>
        <w:jc w:val="both"/>
        <w:rPr>
          <w:rFonts w:ascii="Times New Roman" w:hAnsi="Times New Roman"/>
          <w:sz w:val="24"/>
          <w:szCs w:val="24"/>
          <w:lang w:eastAsia="ru-RU"/>
        </w:rPr>
      </w:pPr>
    </w:p>
    <w:p w:rsidR="00EF0FAC" w:rsidRPr="00B1768E" w:rsidRDefault="00EF0FAC" w:rsidP="00B1768E">
      <w:pPr>
        <w:spacing w:after="0" w:line="240" w:lineRule="auto"/>
        <w:jc w:val="both"/>
        <w:rPr>
          <w:rFonts w:ascii="Times New Roman" w:hAnsi="Times New Roman"/>
          <w:sz w:val="24"/>
          <w:szCs w:val="24"/>
          <w:lang w:eastAsia="ru-RU"/>
        </w:rPr>
      </w:pPr>
      <w:r w:rsidRPr="00B1768E">
        <w:rPr>
          <w:rFonts w:ascii="Times New Roman" w:hAnsi="Times New Roman"/>
          <w:sz w:val="24"/>
          <w:szCs w:val="24"/>
          <w:lang w:eastAsia="ru-RU"/>
        </w:rPr>
        <w:t>Подпись заявителя (его полномочного представителя):</w:t>
      </w:r>
    </w:p>
    <w:p w:rsidR="00EF0FAC" w:rsidRPr="00B1768E" w:rsidRDefault="00EF0FAC" w:rsidP="00B1768E">
      <w:pPr>
        <w:spacing w:after="0" w:line="240" w:lineRule="auto"/>
        <w:jc w:val="both"/>
        <w:rPr>
          <w:rFonts w:ascii="Times New Roman" w:hAnsi="Times New Roman"/>
          <w:sz w:val="24"/>
          <w:szCs w:val="24"/>
          <w:lang w:eastAsia="ru-RU"/>
        </w:rPr>
      </w:pPr>
    </w:p>
    <w:p w:rsidR="00EF0FAC" w:rsidRPr="00B1768E" w:rsidRDefault="00EF0FAC" w:rsidP="00B1768E">
      <w:pPr>
        <w:spacing w:after="0" w:line="240" w:lineRule="auto"/>
        <w:jc w:val="both"/>
        <w:rPr>
          <w:rFonts w:ascii="Times New Roman" w:hAnsi="Times New Roman"/>
          <w:sz w:val="24"/>
          <w:szCs w:val="24"/>
          <w:lang w:eastAsia="ru-RU"/>
        </w:rPr>
      </w:pPr>
      <w:r w:rsidRPr="00B1768E">
        <w:rPr>
          <w:rFonts w:ascii="Times New Roman" w:hAnsi="Times New Roman"/>
          <w:sz w:val="24"/>
          <w:szCs w:val="24"/>
          <w:lang w:eastAsia="ru-RU"/>
        </w:rPr>
        <w:t>П</w:t>
      </w:r>
      <w:r w:rsidRPr="00B1768E">
        <w:rPr>
          <w:rFonts w:ascii="NTTimes/Cyrillic" w:hAnsi="NTTimes/Cyrillic"/>
          <w:sz w:val="24"/>
          <w:szCs w:val="24"/>
          <w:lang w:eastAsia="ru-RU"/>
        </w:rPr>
        <w:t>одпись</w:t>
      </w:r>
      <w:r w:rsidRPr="00B1768E">
        <w:rPr>
          <w:rFonts w:ascii="Times New Roman" w:hAnsi="Times New Roman"/>
          <w:sz w:val="24"/>
          <w:szCs w:val="24"/>
          <w:lang w:eastAsia="ru-RU"/>
        </w:rPr>
        <w:t xml:space="preserve">:__________________________   (______________________________) </w:t>
      </w:r>
    </w:p>
    <w:p w:rsidR="00EF0FAC" w:rsidRPr="00B1768E" w:rsidRDefault="00EF0FAC" w:rsidP="00B1768E">
      <w:pPr>
        <w:spacing w:after="0" w:line="240" w:lineRule="auto"/>
        <w:jc w:val="both"/>
        <w:rPr>
          <w:rFonts w:ascii="Times New Roman" w:hAnsi="Times New Roman"/>
          <w:sz w:val="20"/>
          <w:szCs w:val="20"/>
          <w:lang w:eastAsia="ru-RU"/>
        </w:rPr>
      </w:pPr>
      <w:r w:rsidRPr="00B1768E">
        <w:rPr>
          <w:rFonts w:ascii="Times New Roman" w:hAnsi="Times New Roman"/>
          <w:sz w:val="20"/>
          <w:szCs w:val="20"/>
          <w:lang w:eastAsia="ru-RU"/>
        </w:rPr>
        <w:t xml:space="preserve">                                                                                                          (Ф.И.О.)</w:t>
      </w:r>
    </w:p>
    <w:p w:rsidR="00EF0FAC" w:rsidRPr="00B1768E" w:rsidRDefault="00EF0FAC" w:rsidP="00B1768E">
      <w:pPr>
        <w:tabs>
          <w:tab w:val="left" w:pos="6521"/>
        </w:tabs>
        <w:spacing w:after="0" w:line="240" w:lineRule="auto"/>
        <w:rPr>
          <w:rFonts w:ascii="Times New Roman" w:hAnsi="Times New Roman"/>
          <w:sz w:val="20"/>
          <w:szCs w:val="20"/>
          <w:lang w:eastAsia="ru-RU"/>
        </w:rPr>
      </w:pPr>
    </w:p>
    <w:p w:rsidR="00EF0FAC" w:rsidRPr="00B1768E" w:rsidRDefault="00EF0FAC" w:rsidP="00B1768E">
      <w:pPr>
        <w:tabs>
          <w:tab w:val="left" w:pos="6521"/>
        </w:tabs>
        <w:spacing w:after="0" w:line="240" w:lineRule="auto"/>
        <w:rPr>
          <w:rFonts w:ascii="Times New Roman" w:hAnsi="Times New Roman"/>
          <w:sz w:val="20"/>
          <w:szCs w:val="20"/>
          <w:lang w:eastAsia="ru-RU"/>
        </w:rPr>
      </w:pPr>
      <w:r w:rsidRPr="00B1768E">
        <w:rPr>
          <w:rFonts w:ascii="Times New Roman" w:hAnsi="Times New Roman"/>
          <w:sz w:val="20"/>
          <w:szCs w:val="20"/>
          <w:lang w:eastAsia="ru-RU"/>
        </w:rPr>
        <w:t>(М.П.)</w:t>
      </w:r>
    </w:p>
    <w:p w:rsidR="00EF0FAC" w:rsidRPr="00B1768E" w:rsidRDefault="00EF0FAC" w:rsidP="00B1768E">
      <w:pPr>
        <w:tabs>
          <w:tab w:val="left" w:pos="6521"/>
        </w:tabs>
        <w:spacing w:after="0" w:line="240" w:lineRule="auto"/>
        <w:rPr>
          <w:rFonts w:ascii="Times New Roman" w:hAnsi="Times New Roman"/>
          <w:sz w:val="20"/>
          <w:szCs w:val="20"/>
          <w:lang w:eastAsia="ru-RU"/>
        </w:rPr>
      </w:pPr>
    </w:p>
    <w:p w:rsidR="00EF0FAC" w:rsidRPr="00B1768E" w:rsidRDefault="00EF0FAC" w:rsidP="00B1768E">
      <w:pPr>
        <w:tabs>
          <w:tab w:val="left" w:pos="6521"/>
        </w:tabs>
        <w:spacing w:after="0" w:line="240" w:lineRule="auto"/>
        <w:rPr>
          <w:rFonts w:ascii="Times New Roman" w:hAnsi="Times New Roman"/>
          <w:sz w:val="20"/>
          <w:szCs w:val="20"/>
          <w:lang w:eastAsia="ru-RU"/>
        </w:rPr>
      </w:pPr>
      <w:r w:rsidRPr="00B1768E">
        <w:rPr>
          <w:rFonts w:ascii="Times New Roman" w:hAnsi="Times New Roman"/>
          <w:sz w:val="20"/>
          <w:szCs w:val="20"/>
          <w:lang w:eastAsia="ru-RU"/>
        </w:rPr>
        <w:t xml:space="preserve"> </w:t>
      </w:r>
    </w:p>
    <w:p w:rsidR="00EF0FAC" w:rsidRPr="00B1768E" w:rsidRDefault="00EF0FAC" w:rsidP="00B1768E">
      <w:pPr>
        <w:tabs>
          <w:tab w:val="left" w:pos="6521"/>
        </w:tabs>
        <w:spacing w:after="0" w:line="240" w:lineRule="auto"/>
        <w:rPr>
          <w:rFonts w:ascii="Times New Roman" w:hAnsi="Times New Roman"/>
          <w:sz w:val="20"/>
          <w:szCs w:val="20"/>
          <w:lang w:eastAsia="ru-RU"/>
        </w:rPr>
      </w:pPr>
    </w:p>
    <w:p w:rsidR="00EF0FAC" w:rsidRPr="00B1768E" w:rsidRDefault="00EF0FAC" w:rsidP="00B1768E">
      <w:pPr>
        <w:tabs>
          <w:tab w:val="left" w:pos="6521"/>
        </w:tabs>
        <w:spacing w:after="0" w:line="240" w:lineRule="auto"/>
        <w:rPr>
          <w:rFonts w:ascii="Times New Roman" w:hAnsi="Times New Roman"/>
          <w:sz w:val="20"/>
          <w:szCs w:val="20"/>
          <w:lang w:eastAsia="ru-RU"/>
        </w:rPr>
      </w:pPr>
    </w:p>
    <w:p w:rsidR="00EF0FAC" w:rsidRPr="00B1768E" w:rsidRDefault="00EF0FAC" w:rsidP="00B1768E">
      <w:pPr>
        <w:tabs>
          <w:tab w:val="left" w:pos="6521"/>
        </w:tabs>
        <w:spacing w:after="0" w:line="240" w:lineRule="auto"/>
        <w:rPr>
          <w:rFonts w:ascii="NTTimes/Cyrillic" w:hAnsi="NTTimes/Cyrillic"/>
          <w:sz w:val="24"/>
          <w:szCs w:val="24"/>
          <w:lang w:eastAsia="ru-RU"/>
        </w:rPr>
      </w:pPr>
      <w:r w:rsidRPr="00B1768E">
        <w:rPr>
          <w:rFonts w:ascii="Times New Roman" w:hAnsi="Times New Roman"/>
          <w:sz w:val="24"/>
          <w:szCs w:val="24"/>
          <w:lang w:eastAsia="ru-RU"/>
        </w:rPr>
        <w:t>Заявка принята:</w:t>
      </w:r>
      <w:r w:rsidRPr="00B1768E">
        <w:rPr>
          <w:rFonts w:ascii="Times New Roman" w:hAnsi="Times New Roman"/>
          <w:sz w:val="20"/>
          <w:szCs w:val="20"/>
          <w:lang w:eastAsia="ru-RU"/>
        </w:rPr>
        <w:t xml:space="preserve">  </w:t>
      </w:r>
      <w:r w:rsidRPr="00B1768E">
        <w:rPr>
          <w:rFonts w:ascii="Times New Roman" w:hAnsi="Times New Roman"/>
          <w:sz w:val="24"/>
          <w:szCs w:val="24"/>
          <w:lang w:eastAsia="ru-RU"/>
        </w:rPr>
        <w:t>"____" ____________20___г.  в _______ч.________ мин.  № _________</w:t>
      </w:r>
      <w:r w:rsidRPr="00B1768E">
        <w:rPr>
          <w:rFonts w:ascii="Times New Roman" w:hAnsi="Times New Roman"/>
          <w:sz w:val="20"/>
          <w:szCs w:val="20"/>
          <w:lang w:eastAsia="ru-RU"/>
        </w:rPr>
        <w:t xml:space="preserve">       </w:t>
      </w:r>
    </w:p>
    <w:p w:rsidR="00EF0FAC" w:rsidRPr="00B1768E" w:rsidRDefault="00EF0FAC" w:rsidP="00B1768E">
      <w:pPr>
        <w:spacing w:after="0" w:line="240" w:lineRule="atLeast"/>
        <w:jc w:val="both"/>
        <w:rPr>
          <w:rFonts w:ascii="Times New Roman" w:hAnsi="Times New Roman"/>
          <w:sz w:val="24"/>
          <w:szCs w:val="24"/>
          <w:lang w:eastAsia="ru-RU"/>
        </w:rPr>
      </w:pPr>
    </w:p>
    <w:p w:rsidR="00EF0FAC" w:rsidRPr="00B1768E" w:rsidRDefault="00EF0FAC" w:rsidP="00B1768E">
      <w:pPr>
        <w:spacing w:after="0" w:line="240" w:lineRule="atLeast"/>
        <w:jc w:val="both"/>
        <w:rPr>
          <w:rFonts w:ascii="Times New Roman" w:hAnsi="Times New Roman"/>
          <w:sz w:val="24"/>
          <w:szCs w:val="24"/>
          <w:lang w:eastAsia="ru-RU"/>
        </w:rPr>
      </w:pPr>
      <w:r w:rsidRPr="00B1768E">
        <w:rPr>
          <w:rFonts w:ascii="Times New Roman" w:hAnsi="Times New Roman"/>
          <w:sz w:val="24"/>
          <w:szCs w:val="24"/>
          <w:lang w:eastAsia="ru-RU"/>
        </w:rPr>
        <w:t xml:space="preserve"> П</w:t>
      </w:r>
      <w:r w:rsidRPr="00B1768E">
        <w:rPr>
          <w:rFonts w:ascii="NTTimes/Cyrillic" w:hAnsi="NTTimes/Cyrillic"/>
          <w:sz w:val="24"/>
          <w:szCs w:val="24"/>
          <w:lang w:eastAsia="ru-RU"/>
        </w:rPr>
        <w:t>одпись</w:t>
      </w:r>
      <w:r w:rsidRPr="00B1768E">
        <w:rPr>
          <w:rFonts w:ascii="Times New Roman" w:hAnsi="Times New Roman"/>
          <w:sz w:val="24"/>
          <w:szCs w:val="24"/>
          <w:lang w:eastAsia="ru-RU"/>
        </w:rPr>
        <w:t xml:space="preserve">: </w:t>
      </w:r>
      <w:r w:rsidRPr="00B1768E">
        <w:rPr>
          <w:rFonts w:ascii="NTTimes/Cyrillic" w:hAnsi="NTTimes/Cyrillic"/>
          <w:sz w:val="24"/>
          <w:szCs w:val="24"/>
          <w:lang w:eastAsia="ru-RU"/>
        </w:rPr>
        <w:t>_____</w:t>
      </w:r>
      <w:r w:rsidRPr="00B1768E">
        <w:rPr>
          <w:rFonts w:ascii="Times New Roman" w:hAnsi="Times New Roman"/>
          <w:sz w:val="24"/>
          <w:szCs w:val="24"/>
          <w:lang w:eastAsia="ru-RU"/>
        </w:rPr>
        <w:t>______________  (_____________________________)</w:t>
      </w:r>
    </w:p>
    <w:p w:rsidR="00EF0FAC" w:rsidRPr="00B1768E" w:rsidRDefault="00EF0FAC" w:rsidP="00B1768E">
      <w:pPr>
        <w:spacing w:after="0" w:line="240" w:lineRule="atLeast"/>
        <w:jc w:val="both"/>
        <w:rPr>
          <w:rFonts w:ascii="Times New Roman" w:hAnsi="Times New Roman"/>
          <w:sz w:val="20"/>
          <w:szCs w:val="20"/>
          <w:lang w:eastAsia="ru-RU"/>
        </w:rPr>
      </w:pPr>
      <w:r w:rsidRPr="00B1768E">
        <w:rPr>
          <w:rFonts w:ascii="Times New Roman" w:hAnsi="Times New Roman"/>
          <w:sz w:val="24"/>
          <w:szCs w:val="24"/>
          <w:lang w:eastAsia="ru-RU"/>
        </w:rPr>
        <w:t xml:space="preserve">                                                                                 </w:t>
      </w:r>
      <w:r w:rsidRPr="00B1768E">
        <w:rPr>
          <w:rFonts w:ascii="Times New Roman" w:hAnsi="Times New Roman"/>
          <w:sz w:val="20"/>
          <w:szCs w:val="20"/>
          <w:lang w:eastAsia="ru-RU"/>
        </w:rPr>
        <w:t>(Ф.И.О.)</w:t>
      </w:r>
    </w:p>
    <w:p w:rsidR="00EF0FAC" w:rsidRPr="00B1768E" w:rsidRDefault="00EF0FAC" w:rsidP="005203D8">
      <w:pPr>
        <w:spacing w:after="0" w:line="240" w:lineRule="auto"/>
        <w:outlineLvl w:val="0"/>
        <w:rPr>
          <w:rFonts w:ascii="Times New Roman" w:hAnsi="Times New Roman"/>
          <w:sz w:val="20"/>
          <w:szCs w:val="20"/>
          <w:lang w:eastAsia="ru-RU"/>
        </w:rPr>
      </w:pPr>
    </w:p>
    <w:p w:rsidR="00EF0FAC" w:rsidRPr="00B1768E" w:rsidRDefault="00EF0FAC" w:rsidP="00B1768E">
      <w:pPr>
        <w:spacing w:after="0" w:line="240" w:lineRule="auto"/>
        <w:ind w:left="284"/>
        <w:jc w:val="center"/>
        <w:outlineLvl w:val="0"/>
        <w:rPr>
          <w:rFonts w:ascii="Times New Roman" w:hAnsi="Times New Roman"/>
          <w:sz w:val="20"/>
          <w:szCs w:val="20"/>
          <w:lang w:eastAsia="ru-RU"/>
        </w:rPr>
      </w:pPr>
    </w:p>
    <w:p w:rsidR="00EF0FAC" w:rsidRPr="00B1768E" w:rsidRDefault="00EF0FAC" w:rsidP="00B1768E">
      <w:pPr>
        <w:spacing w:after="0" w:line="240" w:lineRule="auto"/>
        <w:ind w:left="284"/>
        <w:jc w:val="center"/>
        <w:outlineLvl w:val="0"/>
        <w:rPr>
          <w:rFonts w:ascii="Times New Roman" w:hAnsi="Times New Roman"/>
          <w:sz w:val="20"/>
          <w:szCs w:val="20"/>
          <w:lang w:eastAsia="ru-RU"/>
        </w:rPr>
      </w:pPr>
    </w:p>
    <w:p w:rsidR="00EF0FAC" w:rsidRPr="00B1768E" w:rsidRDefault="00EF0FAC" w:rsidP="00B1768E">
      <w:pPr>
        <w:spacing w:after="0" w:line="240" w:lineRule="auto"/>
        <w:ind w:left="284"/>
        <w:jc w:val="center"/>
        <w:outlineLvl w:val="0"/>
        <w:rPr>
          <w:rFonts w:ascii="Times New Roman" w:hAnsi="Times New Roman"/>
          <w:sz w:val="20"/>
          <w:szCs w:val="20"/>
          <w:lang w:eastAsia="ru-RU"/>
        </w:rPr>
      </w:pPr>
    </w:p>
    <w:p w:rsidR="00EF0FAC" w:rsidRPr="00B1768E" w:rsidRDefault="00EF0FAC" w:rsidP="00B1768E">
      <w:pPr>
        <w:spacing w:after="0" w:line="240" w:lineRule="auto"/>
        <w:ind w:left="360"/>
        <w:jc w:val="center"/>
        <w:rPr>
          <w:rFonts w:ascii="Times New Roman" w:hAnsi="Times New Roman"/>
          <w:b/>
          <w:sz w:val="24"/>
          <w:szCs w:val="24"/>
          <w:lang w:eastAsia="ru-RU"/>
        </w:rPr>
      </w:pPr>
      <w:r w:rsidRPr="00B1768E">
        <w:rPr>
          <w:rFonts w:ascii="Times New Roman" w:hAnsi="Times New Roman"/>
          <w:b/>
          <w:sz w:val="24"/>
          <w:szCs w:val="24"/>
          <w:lang w:eastAsia="ru-RU"/>
        </w:rPr>
        <w:t xml:space="preserve">                                                                                   Приложение № 2 </w:t>
      </w:r>
    </w:p>
    <w:p w:rsidR="00EF0FAC" w:rsidRPr="00B1768E" w:rsidRDefault="00EF0FAC" w:rsidP="00B1768E">
      <w:pPr>
        <w:keepNext/>
        <w:spacing w:after="0" w:line="240" w:lineRule="auto"/>
        <w:jc w:val="both"/>
        <w:outlineLvl w:val="2"/>
        <w:rPr>
          <w:rFonts w:ascii="Times New Roman" w:hAnsi="Times New Roman"/>
          <w:b/>
          <w:color w:val="0000FF"/>
          <w:sz w:val="36"/>
          <w:szCs w:val="20"/>
          <w:lang w:eastAsia="ru-RU"/>
        </w:rPr>
      </w:pPr>
      <w:r w:rsidRPr="00B1768E">
        <w:rPr>
          <w:rFonts w:ascii="Times New Roman" w:hAnsi="Times New Roman"/>
          <w:b/>
          <w:color w:val="0000FF"/>
          <w:sz w:val="36"/>
          <w:szCs w:val="20"/>
          <w:lang w:eastAsia="ru-RU"/>
        </w:rPr>
        <w:t xml:space="preserve"> </w:t>
      </w:r>
    </w:p>
    <w:p w:rsidR="00EF0FAC" w:rsidRPr="00B1768E" w:rsidRDefault="00EF0FAC" w:rsidP="00B1768E">
      <w:pPr>
        <w:keepNext/>
        <w:spacing w:after="0" w:line="240" w:lineRule="auto"/>
        <w:jc w:val="both"/>
        <w:outlineLvl w:val="2"/>
        <w:rPr>
          <w:rFonts w:ascii="Times New Roman" w:hAnsi="Times New Roman"/>
          <w:b/>
          <w:noProof/>
          <w:sz w:val="36"/>
          <w:szCs w:val="20"/>
          <w:lang w:eastAsia="ru-RU"/>
        </w:rPr>
      </w:pPr>
      <w:r w:rsidRPr="00B1768E">
        <w:rPr>
          <w:rFonts w:ascii="Times New Roman" w:hAnsi="Times New Roman"/>
          <w:b/>
          <w:sz w:val="36"/>
          <w:szCs w:val="20"/>
          <w:lang w:eastAsia="ru-RU"/>
        </w:rPr>
        <w:t xml:space="preserve">                        ПРОЕКТ ДОГОВОРА  АРЕНДЫ  ЗЕМЛИ</w:t>
      </w:r>
    </w:p>
    <w:p w:rsidR="00EF0FAC" w:rsidRPr="00B1768E" w:rsidRDefault="00EF0FAC" w:rsidP="00B1768E">
      <w:pPr>
        <w:spacing w:after="0" w:line="240" w:lineRule="auto"/>
        <w:ind w:firstLine="567"/>
        <w:rPr>
          <w:rFonts w:ascii="Times New Roman" w:hAnsi="Times New Roman"/>
          <w:szCs w:val="20"/>
          <w:lang w:eastAsia="ru-RU"/>
        </w:rPr>
      </w:pPr>
      <w:r w:rsidRPr="00B1768E">
        <w:rPr>
          <w:rFonts w:ascii="Times New Roman" w:hAnsi="Times New Roman"/>
          <w:szCs w:val="20"/>
          <w:lang w:eastAsia="ru-RU"/>
        </w:rPr>
        <w:t xml:space="preserve">          </w:t>
      </w:r>
    </w:p>
    <w:p w:rsidR="00EF0FAC" w:rsidRPr="00B1768E" w:rsidRDefault="00EF0FAC" w:rsidP="00B1768E">
      <w:pPr>
        <w:spacing w:after="0" w:line="240" w:lineRule="auto"/>
        <w:rPr>
          <w:rFonts w:ascii="Times New Roman" w:hAnsi="Times New Roman"/>
          <w:noProof/>
          <w:szCs w:val="20"/>
          <w:lang w:eastAsia="ru-RU"/>
        </w:rPr>
      </w:pPr>
      <w:r w:rsidRPr="00B1768E">
        <w:rPr>
          <w:rFonts w:ascii="Times New Roman" w:hAnsi="Times New Roman"/>
          <w:szCs w:val="20"/>
          <w:lang w:eastAsia="ru-RU"/>
        </w:rPr>
        <w:t>г.</w:t>
      </w:r>
      <w:r w:rsidRPr="00B1768E">
        <w:rPr>
          <w:rFonts w:ascii="Times New Roman" w:hAnsi="Times New Roman"/>
          <w:noProof/>
          <w:szCs w:val="20"/>
          <w:lang w:eastAsia="ru-RU"/>
        </w:rPr>
        <w:t xml:space="preserve"> </w:t>
      </w:r>
      <w:r w:rsidRPr="00B1768E">
        <w:rPr>
          <w:rFonts w:ascii="Times New Roman" w:hAnsi="Times New Roman"/>
          <w:szCs w:val="20"/>
          <w:lang w:eastAsia="ru-RU"/>
        </w:rPr>
        <w:t>М Е Ж Д У Р Е Ч Е Н С К                                                                                № ______</w:t>
      </w:r>
      <w:r w:rsidRPr="00B1768E">
        <w:rPr>
          <w:rFonts w:ascii="Times New Roman" w:hAnsi="Times New Roman"/>
          <w:szCs w:val="20"/>
          <w:u w:val="single"/>
          <w:lang w:eastAsia="ru-RU"/>
        </w:rPr>
        <w:t xml:space="preserve">_ </w:t>
      </w:r>
      <w:r w:rsidRPr="00B1768E">
        <w:rPr>
          <w:rFonts w:ascii="Times New Roman" w:hAnsi="Times New Roman"/>
          <w:szCs w:val="20"/>
          <w:lang w:eastAsia="ru-RU"/>
        </w:rPr>
        <w:t>"_______"___________20_г.</w:t>
      </w:r>
    </w:p>
    <w:p w:rsidR="00EF0FAC" w:rsidRPr="00B1768E" w:rsidRDefault="00EF0FAC" w:rsidP="00B1768E">
      <w:pPr>
        <w:spacing w:after="0" w:line="240" w:lineRule="auto"/>
        <w:ind w:firstLine="567"/>
        <w:rPr>
          <w:rFonts w:ascii="Times New Roman" w:hAnsi="Times New Roman"/>
          <w:noProof/>
          <w:szCs w:val="20"/>
          <w:lang w:eastAsia="ru-RU"/>
        </w:rPr>
      </w:pPr>
    </w:p>
    <w:p w:rsidR="00EF0FAC" w:rsidRPr="00B1768E" w:rsidRDefault="00EF0FAC" w:rsidP="00B1768E">
      <w:pPr>
        <w:spacing w:after="0" w:line="240" w:lineRule="auto"/>
        <w:ind w:firstLine="567"/>
        <w:rPr>
          <w:rFonts w:ascii="Times New Roman" w:hAnsi="Times New Roman"/>
          <w:noProof/>
          <w:szCs w:val="20"/>
          <w:lang w:eastAsia="ru-RU"/>
        </w:rPr>
      </w:pPr>
    </w:p>
    <w:p w:rsidR="00EF0FAC" w:rsidRPr="00B1768E" w:rsidRDefault="00EF0FAC" w:rsidP="00B1768E">
      <w:pPr>
        <w:spacing w:after="0" w:line="240" w:lineRule="auto"/>
        <w:ind w:firstLine="284"/>
        <w:rPr>
          <w:rFonts w:ascii="Times New Roman" w:hAnsi="Times New Roman"/>
          <w:bCs/>
          <w:iCs/>
          <w:sz w:val="24"/>
          <w:szCs w:val="24"/>
          <w:lang w:eastAsia="ru-RU"/>
        </w:rPr>
      </w:pPr>
      <w:r w:rsidRPr="00B1768E">
        <w:rPr>
          <w:rFonts w:ascii="Times New Roman" w:hAnsi="Times New Roman"/>
          <w:sz w:val="24"/>
          <w:szCs w:val="24"/>
          <w:lang w:eastAsia="ru-RU"/>
        </w:rPr>
        <w:t xml:space="preserve">       На основании </w:t>
      </w:r>
      <w:r w:rsidRPr="00B1768E">
        <w:rPr>
          <w:rFonts w:ascii="Times New Roman" w:hAnsi="Times New Roman"/>
          <w:b/>
          <w:bCs/>
          <w:i/>
          <w:iCs/>
          <w:sz w:val="24"/>
          <w:szCs w:val="24"/>
          <w:lang w:eastAsia="ru-RU"/>
        </w:rPr>
        <w:t xml:space="preserve"> </w:t>
      </w:r>
      <w:r w:rsidRPr="00B1768E">
        <w:rPr>
          <w:rFonts w:ascii="Times New Roman" w:hAnsi="Times New Roman"/>
          <w:bCs/>
          <w:iCs/>
          <w:sz w:val="24"/>
          <w:szCs w:val="24"/>
          <w:lang w:eastAsia="ru-RU"/>
        </w:rPr>
        <w:t xml:space="preserve"> протокола об итогах аукциона на права заключения договора аренды земельного участка от ___________20_г.   (</w:t>
      </w:r>
      <w:r w:rsidRPr="00B1768E">
        <w:rPr>
          <w:rFonts w:ascii="Times New Roman" w:hAnsi="Times New Roman"/>
          <w:sz w:val="24"/>
          <w:szCs w:val="24"/>
          <w:lang w:eastAsia="ru-RU"/>
        </w:rPr>
        <w:t xml:space="preserve">постановление Администрации Междуреченского городского округа </w:t>
      </w:r>
      <w:r w:rsidRPr="00B1768E">
        <w:rPr>
          <w:rFonts w:ascii="Times New Roman" w:hAnsi="Times New Roman"/>
          <w:b/>
          <w:bCs/>
          <w:i/>
          <w:iCs/>
          <w:sz w:val="24"/>
          <w:szCs w:val="24"/>
          <w:lang w:eastAsia="ru-RU"/>
        </w:rPr>
        <w:t xml:space="preserve"> от ________ 20__г. №______,</w:t>
      </w:r>
    </w:p>
    <w:p w:rsidR="00EF0FAC" w:rsidRPr="00B1768E" w:rsidRDefault="00EF0FAC" w:rsidP="00B1768E">
      <w:pPr>
        <w:spacing w:after="0" w:line="240" w:lineRule="auto"/>
        <w:ind w:firstLine="567"/>
        <w:rPr>
          <w:rFonts w:ascii="Times New Roman" w:hAnsi="Times New Roman"/>
          <w:sz w:val="24"/>
          <w:szCs w:val="24"/>
          <w:lang w:eastAsia="ru-RU"/>
        </w:rPr>
      </w:pPr>
      <w:r w:rsidRPr="00B1768E">
        <w:rPr>
          <w:rFonts w:ascii="Times New Roman" w:hAnsi="Times New Roman"/>
          <w:sz w:val="24"/>
          <w:szCs w:val="24"/>
          <w:lang w:eastAsia="ru-RU"/>
        </w:rPr>
        <w:t xml:space="preserve">Комитет по управлению имуществом муниципального образования «Междуреченский городской округ» в лице  председателя </w:t>
      </w:r>
      <w:r w:rsidRPr="00B1768E">
        <w:rPr>
          <w:rFonts w:ascii="Times New Roman" w:hAnsi="Times New Roman"/>
          <w:b/>
          <w:i/>
          <w:sz w:val="24"/>
          <w:szCs w:val="24"/>
          <w:lang w:eastAsia="ru-RU"/>
        </w:rPr>
        <w:t>Шлендера Сергея Эдуардовича</w:t>
      </w:r>
      <w:r w:rsidRPr="00B1768E">
        <w:rPr>
          <w:rFonts w:ascii="Times New Roman" w:hAnsi="Times New Roman"/>
          <w:b/>
          <w:bCs/>
          <w:i/>
          <w:iCs/>
          <w:sz w:val="24"/>
          <w:szCs w:val="24"/>
          <w:lang w:eastAsia="ru-RU"/>
        </w:rPr>
        <w:t xml:space="preserve">, </w:t>
      </w:r>
      <w:r w:rsidRPr="00B1768E">
        <w:rPr>
          <w:rFonts w:ascii="Times New Roman" w:hAnsi="Times New Roman"/>
          <w:sz w:val="24"/>
          <w:szCs w:val="24"/>
          <w:lang w:eastAsia="ru-RU"/>
        </w:rPr>
        <w:t xml:space="preserve"> действующей   на основании Положения о Комитете по управлению имуществом муниципального образования «Междуреченский городской округ», </w:t>
      </w:r>
      <w:r w:rsidRPr="00B1768E">
        <w:rPr>
          <w:rFonts w:ascii="Times New Roman" w:hAnsi="Times New Roman"/>
          <w:color w:val="000000"/>
          <w:sz w:val="24"/>
          <w:szCs w:val="24"/>
          <w:lang w:eastAsia="ru-RU"/>
        </w:rPr>
        <w:t xml:space="preserve">утвержденного решением Совета народных депутатов Междуреченского городского округа </w:t>
      </w:r>
      <w:r w:rsidRPr="00B1768E">
        <w:rPr>
          <w:rFonts w:ascii="Times New Roman" w:hAnsi="Times New Roman"/>
          <w:color w:val="000000"/>
          <w:sz w:val="24"/>
          <w:szCs w:val="24"/>
          <w:lang w:val="en-US" w:eastAsia="ru-RU"/>
        </w:rPr>
        <w:t>V</w:t>
      </w:r>
      <w:r w:rsidRPr="00B1768E">
        <w:rPr>
          <w:rFonts w:ascii="Times New Roman" w:hAnsi="Times New Roman"/>
          <w:color w:val="000000"/>
          <w:sz w:val="24"/>
          <w:szCs w:val="24"/>
          <w:lang w:eastAsia="ru-RU"/>
        </w:rPr>
        <w:t xml:space="preserve"> созыва от 30.10.2017 года № 309</w:t>
      </w:r>
      <w:r w:rsidRPr="00B1768E">
        <w:rPr>
          <w:rFonts w:ascii="Times New Roman" w:hAnsi="Times New Roman"/>
          <w:sz w:val="24"/>
          <w:szCs w:val="24"/>
          <w:lang w:eastAsia="ru-RU"/>
        </w:rPr>
        <w:t xml:space="preserve">, распоряжения Администрации Междуреченского городского округа от 29.01.2014 года  № 63к,  именуемый в дальнейшем «Арендодатель», и ____________________________________________________________________________________________, в лице ______________________________, действующий на основании ___________________________,  </w:t>
      </w:r>
      <w:r w:rsidRPr="00B1768E">
        <w:rPr>
          <w:rFonts w:ascii="Times New Roman" w:hAnsi="Times New Roman"/>
          <w:bCs/>
          <w:iCs/>
          <w:sz w:val="24"/>
          <w:szCs w:val="24"/>
          <w:lang w:eastAsia="ru-RU"/>
        </w:rPr>
        <w:t>именуемое  в дальнейшем "Арендатор", и именуемые в дальнейшем «Стороны», заключили настоящий договор (далее – Договор) о нижеследующем</w:t>
      </w:r>
      <w:r w:rsidRPr="00B1768E">
        <w:rPr>
          <w:rFonts w:ascii="Times New Roman" w:hAnsi="Times New Roman"/>
          <w:b/>
          <w:bCs/>
          <w:i/>
          <w:iCs/>
          <w:sz w:val="24"/>
          <w:szCs w:val="24"/>
          <w:lang w:eastAsia="ru-RU"/>
        </w:rPr>
        <w:t>:</w:t>
      </w:r>
    </w:p>
    <w:p w:rsidR="00EF0FAC" w:rsidRPr="00B1768E" w:rsidRDefault="00EF0FAC" w:rsidP="00B1768E">
      <w:pPr>
        <w:spacing w:after="0" w:line="240" w:lineRule="auto"/>
        <w:ind w:firstLine="284"/>
        <w:rPr>
          <w:rFonts w:ascii="Times New Roman" w:hAnsi="Times New Roman"/>
          <w:sz w:val="24"/>
          <w:szCs w:val="24"/>
          <w:lang w:eastAsia="ru-RU"/>
        </w:rPr>
      </w:pPr>
    </w:p>
    <w:p w:rsidR="00EF0FAC" w:rsidRPr="00B1768E" w:rsidRDefault="00EF0FAC" w:rsidP="00B1768E">
      <w:pPr>
        <w:spacing w:after="0" w:line="240" w:lineRule="auto"/>
        <w:ind w:firstLine="284"/>
        <w:rPr>
          <w:rFonts w:ascii="Times New Roman" w:hAnsi="Times New Roman"/>
          <w:b/>
          <w:bCs/>
          <w:sz w:val="24"/>
          <w:szCs w:val="24"/>
          <w:lang w:eastAsia="ru-RU"/>
        </w:rPr>
      </w:pPr>
      <w:r w:rsidRPr="00B1768E">
        <w:rPr>
          <w:rFonts w:ascii="Times New Roman" w:hAnsi="Times New Roman"/>
          <w:b/>
          <w:bCs/>
          <w:sz w:val="24"/>
          <w:szCs w:val="24"/>
          <w:lang w:eastAsia="ru-RU"/>
        </w:rPr>
        <w:t xml:space="preserve">                                                     1.Предмет Договора</w:t>
      </w:r>
    </w:p>
    <w:p w:rsidR="00EF0FAC" w:rsidRPr="00B1768E" w:rsidRDefault="00EF0FAC" w:rsidP="00B1768E">
      <w:pPr>
        <w:spacing w:after="0" w:line="240" w:lineRule="auto"/>
        <w:ind w:firstLine="284"/>
        <w:rPr>
          <w:rFonts w:ascii="Times New Roman" w:hAnsi="Times New Roman"/>
          <w:b/>
          <w:bCs/>
          <w:sz w:val="24"/>
          <w:szCs w:val="24"/>
          <w:lang w:eastAsia="ru-RU"/>
        </w:rPr>
      </w:pPr>
    </w:p>
    <w:p w:rsidR="00EF0FAC" w:rsidRPr="00B1768E" w:rsidRDefault="00EF0FAC" w:rsidP="00B1768E">
      <w:pPr>
        <w:spacing w:after="0" w:line="240" w:lineRule="auto"/>
        <w:ind w:firstLine="284"/>
        <w:rPr>
          <w:rFonts w:ascii="Times New Roman" w:hAnsi="Times New Roman"/>
          <w:sz w:val="24"/>
          <w:szCs w:val="24"/>
          <w:lang w:eastAsia="ru-RU"/>
        </w:rPr>
      </w:pPr>
      <w:r w:rsidRPr="00B1768E">
        <w:rPr>
          <w:rFonts w:ascii="Times New Roman" w:hAnsi="Times New Roman"/>
          <w:sz w:val="24"/>
          <w:szCs w:val="24"/>
          <w:lang w:eastAsia="ru-RU"/>
        </w:rPr>
        <w:t xml:space="preserve">1.1. Арендодатель предоставляет, а Арендатор принимает в  аренду земельный участок из земель населенных пунктов с кадастровым номером _________________________, имеющий адресные ориентиры: </w:t>
      </w:r>
      <w:r w:rsidRPr="00B1768E">
        <w:rPr>
          <w:rFonts w:ascii="Times New Roman" w:hAnsi="Times New Roman"/>
          <w:b/>
          <w:bCs/>
          <w:i/>
          <w:iCs/>
          <w:sz w:val="24"/>
          <w:szCs w:val="24"/>
          <w:lang w:eastAsia="ru-RU"/>
        </w:rPr>
        <w:t xml:space="preserve">_________________________________________________________________________ </w:t>
      </w:r>
      <w:r w:rsidRPr="00B1768E">
        <w:rPr>
          <w:rFonts w:ascii="Times New Roman" w:hAnsi="Times New Roman"/>
          <w:sz w:val="24"/>
          <w:szCs w:val="24"/>
          <w:lang w:eastAsia="ru-RU"/>
        </w:rPr>
        <w:t>(далее – Участок), для разрешенного использования в целях: ____________________________________________________</w:t>
      </w:r>
      <w:r w:rsidRPr="00B1768E">
        <w:rPr>
          <w:rFonts w:ascii="Times New Roman" w:hAnsi="Times New Roman"/>
          <w:b/>
          <w:bCs/>
          <w:i/>
          <w:iCs/>
          <w:sz w:val="24"/>
          <w:szCs w:val="24"/>
          <w:lang w:eastAsia="ru-RU"/>
        </w:rPr>
        <w:t>,</w:t>
      </w:r>
      <w:r w:rsidRPr="00B1768E">
        <w:rPr>
          <w:rFonts w:ascii="Times New Roman" w:hAnsi="Times New Roman"/>
          <w:sz w:val="24"/>
          <w:szCs w:val="24"/>
          <w:lang w:eastAsia="ru-RU"/>
        </w:rPr>
        <w:t xml:space="preserve">  общей площадью </w:t>
      </w:r>
      <w:r w:rsidRPr="00B1768E">
        <w:rPr>
          <w:rFonts w:ascii="Times New Roman" w:hAnsi="Times New Roman"/>
          <w:b/>
          <w:bCs/>
          <w:i/>
          <w:iCs/>
          <w:sz w:val="24"/>
          <w:szCs w:val="24"/>
          <w:lang w:eastAsia="ru-RU"/>
        </w:rPr>
        <w:t xml:space="preserve"> ______ кв.м.</w:t>
      </w:r>
    </w:p>
    <w:p w:rsidR="00EF0FAC" w:rsidRPr="00B1768E" w:rsidRDefault="00EF0FAC" w:rsidP="00B1768E">
      <w:pPr>
        <w:spacing w:after="0" w:line="240" w:lineRule="auto"/>
        <w:ind w:firstLine="284"/>
        <w:rPr>
          <w:rFonts w:ascii="Times New Roman" w:hAnsi="Times New Roman"/>
          <w:sz w:val="24"/>
          <w:szCs w:val="24"/>
          <w:lang w:eastAsia="ru-RU"/>
        </w:rPr>
      </w:pPr>
      <w:r w:rsidRPr="00B1768E">
        <w:rPr>
          <w:rFonts w:ascii="Times New Roman" w:hAnsi="Times New Roman"/>
          <w:sz w:val="24"/>
          <w:szCs w:val="24"/>
          <w:lang w:eastAsia="ru-RU"/>
        </w:rPr>
        <w:t xml:space="preserve">1.2. Настоящий Договор является актом приема-передачи земельного участка. Арендатор никаких претензий к Арендодателю, относительно качественных характеристик и иного состояния Объекта аренды не  имеет.                                                         </w:t>
      </w:r>
    </w:p>
    <w:p w:rsidR="00EF0FAC" w:rsidRPr="00B1768E" w:rsidRDefault="00EF0FAC" w:rsidP="00B1768E">
      <w:pPr>
        <w:spacing w:after="0" w:line="240" w:lineRule="auto"/>
        <w:ind w:firstLine="284"/>
        <w:rPr>
          <w:rFonts w:ascii="Times New Roman" w:hAnsi="Times New Roman"/>
          <w:sz w:val="24"/>
          <w:szCs w:val="24"/>
          <w:lang w:eastAsia="ru-RU"/>
        </w:rPr>
      </w:pPr>
      <w:r w:rsidRPr="00B1768E">
        <w:rPr>
          <w:rFonts w:ascii="Times New Roman" w:hAnsi="Times New Roman"/>
          <w:sz w:val="24"/>
          <w:szCs w:val="24"/>
          <w:lang w:eastAsia="ru-RU"/>
        </w:rPr>
        <w:t xml:space="preserve">                               </w:t>
      </w:r>
      <w:r w:rsidRPr="00B1768E">
        <w:rPr>
          <w:rFonts w:ascii="Times New Roman" w:hAnsi="Times New Roman"/>
          <w:noProof/>
          <w:sz w:val="24"/>
          <w:szCs w:val="24"/>
          <w:lang w:eastAsia="ru-RU"/>
        </w:rPr>
        <w:t xml:space="preserve">         </w:t>
      </w:r>
      <w:r w:rsidRPr="00B1768E">
        <w:rPr>
          <w:rFonts w:ascii="Times New Roman" w:hAnsi="Times New Roman"/>
          <w:sz w:val="24"/>
          <w:szCs w:val="24"/>
          <w:lang w:eastAsia="ru-RU"/>
        </w:rPr>
        <w:t xml:space="preserve">            </w:t>
      </w:r>
    </w:p>
    <w:p w:rsidR="00EF0FAC" w:rsidRPr="00B1768E" w:rsidRDefault="00EF0FAC" w:rsidP="00B1768E">
      <w:pPr>
        <w:spacing w:after="0" w:line="240" w:lineRule="auto"/>
        <w:ind w:firstLine="284"/>
        <w:jc w:val="center"/>
        <w:rPr>
          <w:rFonts w:ascii="Times New Roman" w:hAnsi="Times New Roman"/>
          <w:b/>
          <w:bCs/>
          <w:sz w:val="24"/>
          <w:szCs w:val="24"/>
          <w:lang w:eastAsia="ru-RU"/>
        </w:rPr>
      </w:pPr>
      <w:r w:rsidRPr="00B1768E">
        <w:rPr>
          <w:rFonts w:ascii="Times New Roman" w:hAnsi="Times New Roman"/>
          <w:b/>
          <w:bCs/>
          <w:sz w:val="24"/>
          <w:szCs w:val="24"/>
          <w:lang w:eastAsia="ru-RU"/>
        </w:rPr>
        <w:t>2.  Срок действия Договора и земельные платежи</w:t>
      </w:r>
    </w:p>
    <w:p w:rsidR="00EF0FAC" w:rsidRPr="00B1768E" w:rsidRDefault="00EF0FAC" w:rsidP="00B1768E">
      <w:pPr>
        <w:spacing w:after="0" w:line="240" w:lineRule="auto"/>
        <w:ind w:firstLine="284"/>
        <w:rPr>
          <w:rFonts w:ascii="Times New Roman" w:hAnsi="Times New Roman"/>
          <w:sz w:val="24"/>
          <w:szCs w:val="24"/>
          <w:lang w:eastAsia="ru-RU"/>
        </w:rPr>
      </w:pPr>
    </w:p>
    <w:p w:rsidR="00EF0FAC" w:rsidRPr="00B1768E" w:rsidRDefault="00EF0FAC" w:rsidP="00B1768E">
      <w:pPr>
        <w:spacing w:after="0" w:line="240" w:lineRule="auto"/>
        <w:ind w:firstLine="284"/>
        <w:rPr>
          <w:rFonts w:ascii="Times New Roman" w:hAnsi="Times New Roman"/>
          <w:sz w:val="24"/>
          <w:szCs w:val="24"/>
          <w:lang w:eastAsia="ru-RU"/>
        </w:rPr>
      </w:pPr>
      <w:r w:rsidRPr="00B1768E">
        <w:rPr>
          <w:rFonts w:ascii="Times New Roman" w:hAnsi="Times New Roman"/>
          <w:sz w:val="24"/>
          <w:szCs w:val="24"/>
          <w:lang w:eastAsia="ru-RU"/>
        </w:rPr>
        <w:t xml:space="preserve">2.1. Срок аренды Участка ___ год(а)  устанавливается  </w:t>
      </w:r>
      <w:r w:rsidRPr="00B1768E">
        <w:rPr>
          <w:rFonts w:ascii="Times New Roman" w:hAnsi="Times New Roman"/>
          <w:b/>
          <w:bCs/>
          <w:i/>
          <w:iCs/>
          <w:sz w:val="24"/>
          <w:szCs w:val="24"/>
          <w:lang w:eastAsia="ru-RU"/>
        </w:rPr>
        <w:t xml:space="preserve">с ________ по ________.         </w:t>
      </w:r>
      <w:r w:rsidRPr="00B1768E">
        <w:rPr>
          <w:rFonts w:ascii="Times New Roman" w:hAnsi="Times New Roman"/>
          <w:sz w:val="24"/>
          <w:szCs w:val="24"/>
          <w:lang w:eastAsia="ru-RU"/>
        </w:rPr>
        <w:t xml:space="preserve">     </w:t>
      </w:r>
    </w:p>
    <w:p w:rsidR="00EF0FAC" w:rsidRPr="00B1768E" w:rsidRDefault="00EF0FAC" w:rsidP="00B1768E">
      <w:pPr>
        <w:spacing w:after="0" w:line="240" w:lineRule="auto"/>
        <w:jc w:val="both"/>
        <w:outlineLvl w:val="0"/>
        <w:rPr>
          <w:rFonts w:ascii="Times New Roman" w:hAnsi="Times New Roman"/>
          <w:sz w:val="24"/>
          <w:szCs w:val="24"/>
          <w:lang w:eastAsia="ru-RU"/>
        </w:rPr>
      </w:pPr>
      <w:r w:rsidRPr="00B1768E">
        <w:rPr>
          <w:rFonts w:ascii="Times New Roman" w:hAnsi="Times New Roman"/>
          <w:sz w:val="24"/>
          <w:szCs w:val="24"/>
          <w:lang w:eastAsia="ru-RU"/>
        </w:rPr>
        <w:t xml:space="preserve">    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Кемеровской области.</w:t>
      </w:r>
    </w:p>
    <w:p w:rsidR="00EF0FAC" w:rsidRPr="00B1768E" w:rsidRDefault="00EF0FAC" w:rsidP="00B1768E">
      <w:pPr>
        <w:spacing w:after="0" w:line="240" w:lineRule="auto"/>
        <w:ind w:left="284"/>
        <w:jc w:val="both"/>
        <w:outlineLvl w:val="0"/>
        <w:rPr>
          <w:rFonts w:ascii="Times New Roman" w:hAnsi="Times New Roman"/>
          <w:sz w:val="24"/>
          <w:szCs w:val="24"/>
          <w:lang w:eastAsia="ru-RU"/>
        </w:rPr>
      </w:pPr>
      <w:r w:rsidRPr="00B1768E">
        <w:rPr>
          <w:rFonts w:ascii="Times New Roman" w:hAnsi="Times New Roman"/>
          <w:sz w:val="24"/>
          <w:szCs w:val="24"/>
          <w:lang w:eastAsia="ru-RU"/>
        </w:rPr>
        <w:t>2.3. Настоящий договор вступает в силу с момента государственной регистрации, действует по ____________, а также распространяет свое действие на отношения возникшие с __________до момента госрегистрации.</w:t>
      </w:r>
    </w:p>
    <w:p w:rsidR="00EF0FAC" w:rsidRPr="00B1768E" w:rsidRDefault="00EF0FAC" w:rsidP="00B1768E">
      <w:pPr>
        <w:spacing w:after="0" w:line="240" w:lineRule="auto"/>
        <w:ind w:left="284"/>
        <w:jc w:val="both"/>
        <w:outlineLvl w:val="0"/>
        <w:rPr>
          <w:rFonts w:ascii="Times New Roman" w:hAnsi="Times New Roman"/>
          <w:b/>
          <w:i/>
          <w:sz w:val="24"/>
          <w:szCs w:val="24"/>
          <w:lang w:eastAsia="ru-RU"/>
        </w:rPr>
      </w:pPr>
    </w:p>
    <w:p w:rsidR="00EF0FAC" w:rsidRPr="00B1768E" w:rsidRDefault="00EF0FAC" w:rsidP="00B1768E">
      <w:pPr>
        <w:spacing w:after="0" w:line="240" w:lineRule="auto"/>
        <w:ind w:firstLine="284"/>
        <w:jc w:val="center"/>
        <w:rPr>
          <w:rFonts w:ascii="Times New Roman" w:hAnsi="Times New Roman"/>
          <w:b/>
          <w:bCs/>
          <w:sz w:val="24"/>
          <w:szCs w:val="24"/>
          <w:lang w:eastAsia="ru-RU"/>
        </w:rPr>
      </w:pPr>
      <w:r w:rsidRPr="00B1768E">
        <w:rPr>
          <w:rFonts w:ascii="Times New Roman" w:hAnsi="Times New Roman"/>
          <w:b/>
          <w:bCs/>
          <w:sz w:val="24"/>
          <w:szCs w:val="24"/>
          <w:lang w:eastAsia="ru-RU"/>
        </w:rPr>
        <w:t>3. Размер и условия внесения арендной платы</w:t>
      </w:r>
    </w:p>
    <w:p w:rsidR="00EF0FAC" w:rsidRPr="00B1768E" w:rsidRDefault="00EF0FAC" w:rsidP="00B1768E">
      <w:pPr>
        <w:tabs>
          <w:tab w:val="left" w:pos="0"/>
          <w:tab w:val="left" w:pos="3969"/>
        </w:tabs>
        <w:spacing w:after="0" w:line="240" w:lineRule="auto"/>
        <w:ind w:firstLine="284"/>
        <w:rPr>
          <w:rFonts w:ascii="Times New Roman" w:hAnsi="Times New Roman"/>
          <w:sz w:val="24"/>
          <w:szCs w:val="24"/>
          <w:lang w:eastAsia="ru-RU"/>
        </w:rPr>
      </w:pPr>
    </w:p>
    <w:p w:rsidR="00EF0FAC" w:rsidRPr="00B1768E" w:rsidRDefault="00EF0FAC" w:rsidP="00B1768E">
      <w:pPr>
        <w:tabs>
          <w:tab w:val="left" w:pos="0"/>
          <w:tab w:val="left" w:pos="3969"/>
        </w:tabs>
        <w:spacing w:after="0" w:line="240" w:lineRule="auto"/>
        <w:ind w:firstLine="284"/>
        <w:rPr>
          <w:rFonts w:ascii="Times New Roman" w:hAnsi="Times New Roman"/>
          <w:b/>
          <w:i/>
          <w:color w:val="000000"/>
          <w:sz w:val="24"/>
          <w:szCs w:val="24"/>
          <w:lang w:eastAsia="ru-RU"/>
        </w:rPr>
      </w:pPr>
      <w:r w:rsidRPr="00B1768E">
        <w:rPr>
          <w:rFonts w:ascii="Times New Roman" w:hAnsi="Times New Roman"/>
          <w:sz w:val="24"/>
          <w:szCs w:val="24"/>
          <w:lang w:eastAsia="ru-RU"/>
        </w:rPr>
        <w:t xml:space="preserve">3.1. Размер ежегодной арендной платы за Участок согласно протокола  от ________________ составляет </w:t>
      </w:r>
      <w:r w:rsidRPr="00B1768E">
        <w:rPr>
          <w:rFonts w:ascii="Times New Roman" w:hAnsi="Times New Roman"/>
          <w:b/>
          <w:i/>
          <w:sz w:val="24"/>
          <w:szCs w:val="24"/>
          <w:lang w:eastAsia="ru-RU"/>
        </w:rPr>
        <w:t xml:space="preserve"> ___________________________рублей</w:t>
      </w:r>
      <w:r w:rsidRPr="00B1768E">
        <w:rPr>
          <w:rFonts w:ascii="Times New Roman" w:hAnsi="Times New Roman"/>
          <w:sz w:val="24"/>
          <w:szCs w:val="24"/>
          <w:lang w:eastAsia="ru-RU"/>
        </w:rPr>
        <w:t xml:space="preserve">  в год.</w:t>
      </w:r>
    </w:p>
    <w:p w:rsidR="00EF0FAC" w:rsidRPr="00B1768E" w:rsidRDefault="00EF0FAC" w:rsidP="00B1768E">
      <w:pPr>
        <w:tabs>
          <w:tab w:val="left" w:pos="0"/>
        </w:tabs>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 xml:space="preserve">3.2. Арендная плата вносится Арендатором в течение 10 дней с момента подписания договора аренды земли  в сумме, определенной в п.3.1 настоящего Договора,  путем перечисления на счет __________________________________________________________________________________________________________________________________________________________________________ (в платежном поручении обязательно указывается номер договора аренды земли, по которому перечисляются платежи). </w:t>
      </w:r>
    </w:p>
    <w:p w:rsidR="00EF0FAC" w:rsidRPr="00B1768E" w:rsidRDefault="00EF0FAC" w:rsidP="00B1768E">
      <w:pPr>
        <w:tabs>
          <w:tab w:val="left" w:pos="0"/>
        </w:tabs>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 xml:space="preserve">3.3. Арендная плата по данному договору начисляется с _____________. </w:t>
      </w:r>
    </w:p>
    <w:p w:rsidR="00EF0FAC" w:rsidRPr="00B1768E" w:rsidRDefault="00EF0FAC" w:rsidP="00B1768E">
      <w:pPr>
        <w:spacing w:after="0" w:line="240" w:lineRule="auto"/>
        <w:jc w:val="both"/>
        <w:rPr>
          <w:rFonts w:ascii="Times New Roman" w:hAnsi="Times New Roman"/>
          <w:sz w:val="24"/>
          <w:szCs w:val="24"/>
          <w:lang w:eastAsia="ru-RU"/>
        </w:rPr>
      </w:pPr>
      <w:r w:rsidRPr="00B1768E">
        <w:rPr>
          <w:rFonts w:ascii="Times New Roman" w:hAnsi="Times New Roman"/>
          <w:sz w:val="24"/>
          <w:szCs w:val="24"/>
          <w:lang w:eastAsia="ru-RU"/>
        </w:rPr>
        <w:t xml:space="preserve">     3.4. Изменение размера арендной платы, предусмотренного настоящим Договором, производится Арендодателем в одностороннем порядке в случае принятия законов и иных нормативных актов уполномоченных органов государственной власти и местного самоуправления, устанавливающих или изменяющих порядок расчета арендной платы.</w:t>
      </w:r>
    </w:p>
    <w:p w:rsidR="00EF0FAC" w:rsidRPr="00B1768E" w:rsidRDefault="00EF0FAC" w:rsidP="00B1768E">
      <w:pPr>
        <w:spacing w:after="0" w:line="240" w:lineRule="auto"/>
        <w:ind w:firstLine="284"/>
        <w:rPr>
          <w:rFonts w:ascii="Times New Roman" w:hAnsi="Times New Roman"/>
          <w:sz w:val="24"/>
          <w:szCs w:val="24"/>
          <w:lang w:eastAsia="ru-RU"/>
        </w:rPr>
      </w:pPr>
      <w:r w:rsidRPr="00B1768E">
        <w:rPr>
          <w:rFonts w:ascii="Times New Roman" w:hAnsi="Times New Roman"/>
          <w:sz w:val="24"/>
          <w:szCs w:val="24"/>
          <w:lang w:eastAsia="ru-RU"/>
        </w:rPr>
        <w:t xml:space="preserve"> </w:t>
      </w:r>
    </w:p>
    <w:p w:rsidR="00EF0FAC" w:rsidRPr="00B1768E" w:rsidRDefault="00EF0FAC" w:rsidP="00B1768E">
      <w:pPr>
        <w:spacing w:after="0" w:line="240" w:lineRule="auto"/>
        <w:ind w:firstLine="284"/>
        <w:jc w:val="center"/>
        <w:rPr>
          <w:rFonts w:ascii="Times New Roman" w:hAnsi="Times New Roman"/>
          <w:b/>
          <w:bCs/>
          <w:sz w:val="24"/>
          <w:szCs w:val="24"/>
          <w:lang w:eastAsia="ru-RU"/>
        </w:rPr>
      </w:pPr>
      <w:r w:rsidRPr="00B1768E">
        <w:rPr>
          <w:rFonts w:ascii="Times New Roman" w:hAnsi="Times New Roman"/>
          <w:b/>
          <w:bCs/>
          <w:sz w:val="24"/>
          <w:szCs w:val="24"/>
          <w:lang w:eastAsia="ru-RU"/>
        </w:rPr>
        <w:t>4. Права и обязанности Сторон</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4.1. Арендодатель имеет право:</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4.1.1. Требовать досрочного расторжения Договора при использовании земельного участка не по разрешенному использованию, а также при использовании способами, приводящими к его порче, при невнесении арендной платы более чем за 6 месяцев и нарушения других условий Договора.</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4.1.2. На беспрепятственный доступ на территорию арендуемого земельного участка с целью его осмотра на предмет соблюдения условий Договора.</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 xml:space="preserve">4.1.4. Вносить в органы, осуществляющие государственный контроль за использованием и охраной земель, требования о приостановлении деятельности, ведущейся с нарушением условий настоящего Договора. </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4.2. Арендодатель обязан:</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 xml:space="preserve">4.2.1. Выполнять в полном объеме все условия Договора. </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4.3. Арендатор имеет право:</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4.3.1. Использовать Участок на условиях, установленных Договором.</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4.4. Арендатор обязан:</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4.4.1. Выполнять в полном объеме все условия Договора.</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4.4.2. Использовать Участок в соответствии с целевым назначением и разрешенным использованием.</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4.4.3. Уплачивать в размере и на условиях, установленных Договором, арендную плату.</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F0FAC" w:rsidRPr="00B1768E" w:rsidRDefault="00EF0FAC" w:rsidP="00B1768E">
      <w:pPr>
        <w:spacing w:after="0" w:line="240" w:lineRule="auto"/>
        <w:jc w:val="both"/>
        <w:outlineLvl w:val="0"/>
        <w:rPr>
          <w:rFonts w:ascii="Times New Roman" w:hAnsi="Times New Roman"/>
          <w:sz w:val="24"/>
          <w:szCs w:val="24"/>
          <w:lang w:eastAsia="ru-RU"/>
        </w:rPr>
      </w:pPr>
      <w:r w:rsidRPr="00B1768E">
        <w:rPr>
          <w:rFonts w:ascii="Times New Roman" w:hAnsi="Times New Roman"/>
          <w:sz w:val="24"/>
          <w:szCs w:val="24"/>
          <w:lang w:eastAsia="ru-RU"/>
        </w:rPr>
        <w:t xml:space="preserve">     4.4.5. В случае заключения Договора аренды земельного участка на срок более года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Кемеровской области.</w:t>
      </w:r>
    </w:p>
    <w:p w:rsidR="00EF0FAC" w:rsidRPr="00B1768E" w:rsidRDefault="00EF0FAC" w:rsidP="00B1768E">
      <w:pPr>
        <w:spacing w:after="0" w:line="240" w:lineRule="auto"/>
        <w:ind w:firstLine="284"/>
        <w:jc w:val="both"/>
        <w:outlineLvl w:val="0"/>
        <w:rPr>
          <w:rFonts w:ascii="Times New Roman" w:hAnsi="Times New Roman"/>
          <w:sz w:val="24"/>
          <w:szCs w:val="24"/>
          <w:lang w:eastAsia="ru-RU"/>
        </w:rPr>
      </w:pPr>
      <w:r w:rsidRPr="00B1768E">
        <w:rPr>
          <w:rFonts w:ascii="Times New Roman" w:hAnsi="Times New Roman"/>
          <w:sz w:val="24"/>
          <w:szCs w:val="24"/>
          <w:lang w:eastAsia="ru-RU"/>
        </w:rPr>
        <w:t>4.4.6. Письменно сообщить Арендодателю не позднее чем за 30 (тридцать) дней о предстоящем освобождении Участка как в связи в окончанием срока действия Договора, так и при  досрочном его освобождении.</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4.4.7. Не допускать действий, приводящих к ухудшению экологической обстановки на используемом земельном участке и прилегающих к нему территорий, а также выполнять работу по благоустройству территории.</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4.4.8. Письменно в десятидневный срок уведомить Арендодателя об изменении своих реквизитов.</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4.4.9. Не передавать право аренды земельного участка третьим лицам.</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 xml:space="preserve">4.5. Арендодатель и Арендатор также имеют иные права и несут иные обязанности, установленные законодательством Российской Федерации. </w:t>
      </w:r>
    </w:p>
    <w:p w:rsidR="00EF0FAC" w:rsidRPr="00B1768E" w:rsidRDefault="00EF0FAC" w:rsidP="00B1768E">
      <w:pPr>
        <w:spacing w:after="0" w:line="240" w:lineRule="auto"/>
        <w:rPr>
          <w:rFonts w:ascii="Times New Roman" w:hAnsi="Times New Roman"/>
          <w:b/>
          <w:bCs/>
          <w:sz w:val="24"/>
          <w:szCs w:val="24"/>
          <w:lang w:eastAsia="ru-RU"/>
        </w:rPr>
      </w:pPr>
    </w:p>
    <w:p w:rsidR="00EF0FAC" w:rsidRPr="00B1768E" w:rsidRDefault="00EF0FAC" w:rsidP="00B1768E">
      <w:pPr>
        <w:spacing w:after="0" w:line="240" w:lineRule="auto"/>
        <w:ind w:firstLine="284"/>
        <w:jc w:val="center"/>
        <w:rPr>
          <w:rFonts w:ascii="Times New Roman" w:hAnsi="Times New Roman"/>
          <w:b/>
          <w:bCs/>
          <w:sz w:val="24"/>
          <w:szCs w:val="24"/>
          <w:lang w:eastAsia="ru-RU"/>
        </w:rPr>
      </w:pPr>
      <w:r w:rsidRPr="00B1768E">
        <w:rPr>
          <w:rFonts w:ascii="Times New Roman" w:hAnsi="Times New Roman"/>
          <w:b/>
          <w:bCs/>
          <w:sz w:val="24"/>
          <w:szCs w:val="24"/>
          <w:lang w:eastAsia="ru-RU"/>
        </w:rPr>
        <w:t>5. Ответственность Сторон</w:t>
      </w:r>
    </w:p>
    <w:p w:rsidR="00EF0FAC" w:rsidRPr="00B1768E" w:rsidRDefault="00EF0FAC" w:rsidP="00B1768E">
      <w:pPr>
        <w:spacing w:after="0" w:line="240" w:lineRule="auto"/>
        <w:jc w:val="both"/>
        <w:rPr>
          <w:rFonts w:ascii="Times New Roman" w:hAnsi="Times New Roman"/>
          <w:sz w:val="24"/>
          <w:szCs w:val="24"/>
          <w:lang w:eastAsia="ru-RU"/>
        </w:rPr>
      </w:pP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 xml:space="preserve">5.1. За нарушение условий Договора стороны несут ответственность, предусмотренную законодательством Российской Федерации. </w:t>
      </w:r>
    </w:p>
    <w:p w:rsidR="00EF0FAC" w:rsidRPr="00B1768E" w:rsidRDefault="00EF0FAC" w:rsidP="00B1768E">
      <w:pPr>
        <w:spacing w:after="0" w:line="240" w:lineRule="auto"/>
        <w:ind w:firstLine="284"/>
        <w:rPr>
          <w:rFonts w:ascii="Times New Roman" w:hAnsi="Times New Roman"/>
          <w:sz w:val="24"/>
          <w:szCs w:val="24"/>
          <w:lang w:eastAsia="ru-RU"/>
        </w:rPr>
      </w:pPr>
      <w:r w:rsidRPr="00B1768E">
        <w:rPr>
          <w:rFonts w:ascii="Times New Roman" w:hAnsi="Times New Roman"/>
          <w:sz w:val="24"/>
          <w:szCs w:val="24"/>
          <w:lang w:eastAsia="ru-RU"/>
        </w:rPr>
        <w:t>5.2. В случае неуплаты арендной платы в установленный договором срок арендатор уплачивает арендодателю пеню в размере 1/300 ставки рефинансирования от суммы долга за каждый день просрочки.</w:t>
      </w:r>
    </w:p>
    <w:p w:rsidR="00EF0FAC" w:rsidRPr="00B1768E" w:rsidRDefault="00EF0FAC" w:rsidP="00B1768E">
      <w:pPr>
        <w:spacing w:after="0" w:line="240" w:lineRule="auto"/>
        <w:ind w:firstLine="284"/>
        <w:rPr>
          <w:rFonts w:ascii="Times New Roman" w:hAnsi="Times New Roman"/>
          <w:sz w:val="24"/>
          <w:szCs w:val="24"/>
          <w:lang w:eastAsia="ru-RU"/>
        </w:rPr>
      </w:pPr>
      <w:r w:rsidRPr="00B1768E">
        <w:rPr>
          <w:rFonts w:ascii="Times New Roman" w:hAnsi="Times New Roman"/>
          <w:sz w:val="24"/>
          <w:szCs w:val="24"/>
          <w:lang w:eastAsia="ru-RU"/>
        </w:rPr>
        <w:t xml:space="preserve"> Пени перечисляется в порядке, предусмотренном п.3.2. Договора.</w:t>
      </w:r>
    </w:p>
    <w:p w:rsidR="00EF0FAC" w:rsidRPr="00B1768E" w:rsidRDefault="00EF0FAC" w:rsidP="00B1768E">
      <w:pPr>
        <w:spacing w:after="0" w:line="240" w:lineRule="auto"/>
        <w:ind w:firstLine="284"/>
        <w:rPr>
          <w:rFonts w:ascii="Times New Roman" w:hAnsi="Times New Roman"/>
          <w:sz w:val="24"/>
          <w:szCs w:val="24"/>
          <w:lang w:eastAsia="ru-RU"/>
        </w:rPr>
      </w:pPr>
      <w:r w:rsidRPr="00B1768E">
        <w:rPr>
          <w:rFonts w:ascii="Times New Roman" w:hAnsi="Times New Roman"/>
          <w:sz w:val="24"/>
          <w:szCs w:val="24"/>
          <w:lang w:eastAsia="ru-RU"/>
        </w:rPr>
        <w:t xml:space="preserve">5.3. Ответственность Сторон за нарушение обязательств по Договору, вызванных действием непреодолимой силы, регулируется законодательством Российской Федерации. </w:t>
      </w:r>
    </w:p>
    <w:p w:rsidR="00EF0FAC" w:rsidRPr="00B1768E" w:rsidRDefault="00EF0FAC" w:rsidP="00B1768E">
      <w:pPr>
        <w:spacing w:after="0" w:line="240" w:lineRule="auto"/>
        <w:ind w:firstLine="284"/>
        <w:jc w:val="center"/>
        <w:rPr>
          <w:rFonts w:ascii="Times New Roman" w:hAnsi="Times New Roman"/>
          <w:b/>
          <w:sz w:val="24"/>
          <w:szCs w:val="24"/>
          <w:lang w:eastAsia="ru-RU"/>
        </w:rPr>
      </w:pPr>
    </w:p>
    <w:p w:rsidR="00EF0FAC" w:rsidRPr="00B1768E" w:rsidRDefault="00EF0FAC" w:rsidP="00B1768E">
      <w:pPr>
        <w:spacing w:after="0" w:line="240" w:lineRule="auto"/>
        <w:ind w:firstLine="284"/>
        <w:jc w:val="center"/>
        <w:rPr>
          <w:rFonts w:ascii="Times New Roman" w:hAnsi="Times New Roman"/>
          <w:b/>
          <w:sz w:val="24"/>
          <w:szCs w:val="24"/>
          <w:lang w:eastAsia="ru-RU"/>
        </w:rPr>
      </w:pPr>
      <w:r w:rsidRPr="00B1768E">
        <w:rPr>
          <w:rFonts w:ascii="Times New Roman" w:hAnsi="Times New Roman"/>
          <w:b/>
          <w:sz w:val="24"/>
          <w:szCs w:val="24"/>
          <w:lang w:eastAsia="ru-RU"/>
        </w:rPr>
        <w:t>6. Изменение, расторжение и прекращение Договора</w:t>
      </w:r>
    </w:p>
    <w:p w:rsidR="00EF0FAC" w:rsidRPr="00B1768E" w:rsidRDefault="00EF0FAC" w:rsidP="00B1768E">
      <w:pPr>
        <w:spacing w:after="0" w:line="240" w:lineRule="auto"/>
        <w:ind w:firstLine="284"/>
        <w:jc w:val="both"/>
        <w:rPr>
          <w:rFonts w:ascii="Times New Roman" w:hAnsi="Times New Roman"/>
          <w:sz w:val="24"/>
          <w:szCs w:val="24"/>
          <w:lang w:eastAsia="ru-RU"/>
        </w:rPr>
      </w:pP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6.1. Все предложения какой-либо из Сторон об изменении или расторжении Договора (за исключением предусмотренных п.3.4. настоящего Договора), рассматриваются Сторонами в месячный срок и оформляются дополнительными соглашениями.</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 xml:space="preserve">Любая из Сторон имеет право передать разногласия, возникшие при внесении изменений в настоящий Договор на рассмотрения суда.  </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6.3. При прекращении Договора Арендатор обязан вернуть Арендодателю Участок в надлежащем состоянии по акту приема передачи.</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 xml:space="preserve"> </w:t>
      </w:r>
    </w:p>
    <w:p w:rsidR="00EF0FAC" w:rsidRPr="00B1768E" w:rsidRDefault="00EF0FAC" w:rsidP="00B1768E">
      <w:pPr>
        <w:spacing w:after="0" w:line="240" w:lineRule="auto"/>
        <w:ind w:left="284"/>
        <w:jc w:val="both"/>
        <w:outlineLvl w:val="0"/>
        <w:rPr>
          <w:rFonts w:ascii="Times New Roman" w:hAnsi="Times New Roman"/>
          <w:b/>
          <w:i/>
          <w:sz w:val="24"/>
          <w:szCs w:val="24"/>
          <w:lang w:eastAsia="ru-RU"/>
        </w:rPr>
      </w:pPr>
      <w:r w:rsidRPr="00B1768E">
        <w:rPr>
          <w:rFonts w:ascii="Times New Roman" w:hAnsi="Times New Roman"/>
          <w:b/>
          <w:i/>
          <w:sz w:val="24"/>
          <w:szCs w:val="24"/>
          <w:lang w:eastAsia="ru-RU"/>
        </w:rPr>
        <w:t xml:space="preserve"> </w:t>
      </w:r>
    </w:p>
    <w:p w:rsidR="00EF0FAC" w:rsidRPr="00B1768E" w:rsidRDefault="00EF0FAC" w:rsidP="00B1768E">
      <w:pPr>
        <w:spacing w:after="0" w:line="240" w:lineRule="auto"/>
        <w:jc w:val="center"/>
        <w:rPr>
          <w:rFonts w:ascii="Times New Roman" w:hAnsi="Times New Roman"/>
          <w:b/>
          <w:bCs/>
          <w:sz w:val="24"/>
          <w:szCs w:val="24"/>
          <w:lang w:eastAsia="ru-RU"/>
        </w:rPr>
      </w:pPr>
      <w:r w:rsidRPr="00B1768E">
        <w:rPr>
          <w:rFonts w:ascii="Times New Roman" w:hAnsi="Times New Roman"/>
          <w:b/>
          <w:bCs/>
          <w:sz w:val="24"/>
          <w:szCs w:val="24"/>
          <w:lang w:eastAsia="ru-RU"/>
        </w:rPr>
        <w:t>7. Рассмотрение и урегулирование споров.</w:t>
      </w:r>
    </w:p>
    <w:p w:rsidR="00EF0FAC" w:rsidRPr="00B1768E" w:rsidRDefault="00EF0FAC" w:rsidP="00B1768E">
      <w:pPr>
        <w:spacing w:after="0" w:line="240" w:lineRule="auto"/>
        <w:jc w:val="center"/>
        <w:rPr>
          <w:rFonts w:ascii="Times New Roman" w:hAnsi="Times New Roman"/>
          <w:b/>
          <w:bCs/>
          <w:sz w:val="24"/>
          <w:szCs w:val="24"/>
          <w:lang w:eastAsia="ru-RU"/>
        </w:rPr>
      </w:pP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7.1. Все споры между Сторонами, возникающие по Договору, разрешаются в соответствии с законодательством Российской Федерации.</w:t>
      </w:r>
    </w:p>
    <w:p w:rsidR="00EF0FAC" w:rsidRPr="00B1768E" w:rsidRDefault="00EF0FAC" w:rsidP="00B1768E">
      <w:pPr>
        <w:spacing w:after="0" w:line="240" w:lineRule="auto"/>
        <w:ind w:firstLine="284"/>
        <w:jc w:val="center"/>
        <w:rPr>
          <w:rFonts w:ascii="Times New Roman" w:hAnsi="Times New Roman"/>
          <w:b/>
          <w:bCs/>
          <w:sz w:val="24"/>
          <w:szCs w:val="24"/>
          <w:lang w:eastAsia="ru-RU"/>
        </w:rPr>
      </w:pPr>
      <w:r w:rsidRPr="00B1768E">
        <w:rPr>
          <w:rFonts w:ascii="Times New Roman" w:hAnsi="Times New Roman"/>
          <w:b/>
          <w:bCs/>
          <w:sz w:val="24"/>
          <w:szCs w:val="24"/>
          <w:lang w:eastAsia="ru-RU"/>
        </w:rPr>
        <w:t>8. Особые условия договора.</w:t>
      </w:r>
    </w:p>
    <w:p w:rsidR="00EF0FAC" w:rsidRPr="00B1768E" w:rsidRDefault="00EF0FAC" w:rsidP="00B1768E">
      <w:pPr>
        <w:spacing w:after="0" w:line="240" w:lineRule="auto"/>
        <w:ind w:left="284"/>
        <w:jc w:val="both"/>
        <w:outlineLvl w:val="0"/>
        <w:rPr>
          <w:rFonts w:ascii="Times New Roman" w:hAnsi="Times New Roman"/>
          <w:sz w:val="24"/>
          <w:szCs w:val="24"/>
          <w:lang w:eastAsia="ru-RU"/>
        </w:rPr>
      </w:pPr>
      <w:r w:rsidRPr="00B1768E">
        <w:rPr>
          <w:rFonts w:ascii="Times New Roman" w:hAnsi="Times New Roman"/>
          <w:sz w:val="24"/>
          <w:szCs w:val="24"/>
          <w:lang w:eastAsia="ru-RU"/>
        </w:rPr>
        <w:t>8.1 Договор составлен в 4 (четырех) экземплярах, имеющих одинаковую юридическую силу, из которых по один экземпляр хранится у Арендатора, два экземпляра у Арендодателя, один в  управлении Федеральной службы государственной регистрации, кадастра и картографии по Кемеровской области.</w:t>
      </w:r>
    </w:p>
    <w:p w:rsidR="00EF0FAC" w:rsidRPr="00B1768E" w:rsidRDefault="00EF0FAC" w:rsidP="00B1768E">
      <w:pPr>
        <w:spacing w:after="0" w:line="240" w:lineRule="auto"/>
        <w:ind w:firstLine="284"/>
        <w:jc w:val="both"/>
        <w:rPr>
          <w:rFonts w:ascii="Times New Roman" w:hAnsi="Times New Roman"/>
          <w:sz w:val="24"/>
          <w:szCs w:val="24"/>
          <w:lang w:eastAsia="ru-RU"/>
        </w:rPr>
      </w:pPr>
      <w:r w:rsidRPr="00B1768E">
        <w:rPr>
          <w:rFonts w:ascii="Times New Roman" w:hAnsi="Times New Roman"/>
          <w:sz w:val="24"/>
          <w:szCs w:val="24"/>
          <w:lang w:eastAsia="ru-RU"/>
        </w:rPr>
        <w:t>8.2.  П</w:t>
      </w:r>
      <w:r w:rsidRPr="00B1768E">
        <w:rPr>
          <w:rFonts w:ascii="Times New Roman" w:hAnsi="Times New Roman"/>
          <w:bCs/>
          <w:iCs/>
          <w:sz w:val="24"/>
          <w:szCs w:val="24"/>
          <w:lang w:eastAsia="ru-RU"/>
        </w:rPr>
        <w:t>ротокол об итогах аукциона на права заключения договора аренды земельного участка от __________20_г.</w:t>
      </w:r>
      <w:r w:rsidRPr="00B1768E">
        <w:rPr>
          <w:rFonts w:ascii="Times New Roman" w:hAnsi="Times New Roman"/>
          <w:sz w:val="24"/>
          <w:szCs w:val="24"/>
          <w:lang w:eastAsia="ru-RU"/>
        </w:rPr>
        <w:t>,  прилагаемый к настоящему Договору, является его неотъемлемой частью.</w:t>
      </w:r>
    </w:p>
    <w:p w:rsidR="00EF0FAC" w:rsidRPr="00B1768E" w:rsidRDefault="00EF0FAC" w:rsidP="00B1768E">
      <w:pPr>
        <w:spacing w:after="0" w:line="240" w:lineRule="auto"/>
        <w:ind w:firstLine="284"/>
        <w:rPr>
          <w:rFonts w:ascii="Times New Roman" w:hAnsi="Times New Roman"/>
          <w:b/>
          <w:bCs/>
          <w:sz w:val="24"/>
          <w:szCs w:val="24"/>
          <w:lang w:eastAsia="ru-RU"/>
        </w:rPr>
      </w:pPr>
      <w:r w:rsidRPr="00B1768E">
        <w:rPr>
          <w:rFonts w:ascii="Times New Roman" w:hAnsi="Times New Roman"/>
          <w:b/>
          <w:bCs/>
          <w:sz w:val="24"/>
          <w:szCs w:val="24"/>
          <w:lang w:eastAsia="ru-RU"/>
        </w:rPr>
        <w:t xml:space="preserve">                                                           9. Реквизиты Сторон</w:t>
      </w:r>
    </w:p>
    <w:p w:rsidR="00EF0FAC" w:rsidRPr="00B1768E" w:rsidRDefault="00EF0FAC" w:rsidP="00B1768E">
      <w:pPr>
        <w:spacing w:after="0" w:line="240" w:lineRule="auto"/>
        <w:ind w:firstLine="284"/>
        <w:rPr>
          <w:rFonts w:ascii="Times New Roman" w:hAnsi="Times New Roman"/>
          <w:sz w:val="24"/>
          <w:szCs w:val="24"/>
          <w:lang w:eastAsia="ru-RU"/>
        </w:rPr>
      </w:pPr>
    </w:p>
    <w:p w:rsidR="00EF0FAC" w:rsidRPr="00B1768E" w:rsidRDefault="00EF0FAC" w:rsidP="00B1768E">
      <w:pPr>
        <w:spacing w:after="0" w:line="240" w:lineRule="auto"/>
        <w:ind w:firstLine="284"/>
        <w:jc w:val="both"/>
        <w:rPr>
          <w:rFonts w:ascii="Times New Roman" w:hAnsi="Times New Roman"/>
          <w:sz w:val="24"/>
          <w:szCs w:val="24"/>
          <w:lang w:eastAsia="ru-RU"/>
        </w:rPr>
        <w:sectPr w:rsidR="00EF0FAC" w:rsidRPr="00B1768E" w:rsidSect="00D82ED3">
          <w:pgSz w:w="11907" w:h="16840" w:code="9"/>
          <w:pgMar w:top="284" w:right="567" w:bottom="426" w:left="1134" w:header="170" w:footer="720" w:gutter="0"/>
          <w:cols w:space="720"/>
        </w:sectPr>
      </w:pPr>
    </w:p>
    <w:p w:rsidR="00EF0FAC" w:rsidRPr="00B1768E" w:rsidRDefault="00EF0FAC" w:rsidP="00B1768E">
      <w:pPr>
        <w:spacing w:after="0" w:line="240" w:lineRule="auto"/>
        <w:rPr>
          <w:rFonts w:ascii="Times New Roman" w:hAnsi="Times New Roman"/>
          <w:sz w:val="24"/>
          <w:szCs w:val="24"/>
          <w:lang w:eastAsia="ru-RU"/>
        </w:rPr>
      </w:pPr>
      <w:r w:rsidRPr="00B1768E">
        <w:rPr>
          <w:rFonts w:ascii="Times New Roman" w:hAnsi="Times New Roman"/>
          <w:sz w:val="24"/>
          <w:szCs w:val="24"/>
          <w:lang w:eastAsia="ru-RU"/>
        </w:rPr>
        <w:t xml:space="preserve">          Арендатор:        </w:t>
      </w:r>
      <w:r w:rsidRPr="00B1768E">
        <w:rPr>
          <w:rFonts w:ascii="Times New Roman" w:hAnsi="Times New Roman"/>
          <w:noProof/>
          <w:sz w:val="24"/>
          <w:szCs w:val="24"/>
          <w:lang w:eastAsia="ru-RU"/>
        </w:rPr>
        <w:t xml:space="preserve">    </w:t>
      </w:r>
      <w:r w:rsidRPr="00B1768E">
        <w:rPr>
          <w:rFonts w:ascii="Times New Roman" w:hAnsi="Times New Roman"/>
          <w:sz w:val="24"/>
          <w:szCs w:val="24"/>
          <w:lang w:eastAsia="ru-RU"/>
        </w:rPr>
        <w:t xml:space="preserve">                                                            </w:t>
      </w:r>
    </w:p>
    <w:p w:rsidR="00EF0FAC" w:rsidRPr="00B1768E" w:rsidRDefault="00EF0FAC" w:rsidP="00B1768E">
      <w:pPr>
        <w:spacing w:after="0" w:line="240" w:lineRule="auto"/>
        <w:rPr>
          <w:rFonts w:ascii="Times New Roman" w:hAnsi="Times New Roman"/>
          <w:sz w:val="24"/>
          <w:szCs w:val="24"/>
          <w:lang w:eastAsia="ru-RU"/>
        </w:rPr>
      </w:pPr>
    </w:p>
    <w:p w:rsidR="00EF0FAC" w:rsidRPr="00B1768E" w:rsidRDefault="00EF0FAC" w:rsidP="00B1768E">
      <w:pPr>
        <w:spacing w:after="0" w:line="240" w:lineRule="auto"/>
        <w:rPr>
          <w:rFonts w:ascii="Times New Roman" w:hAnsi="Times New Roman"/>
          <w:sz w:val="24"/>
          <w:szCs w:val="24"/>
          <w:lang w:eastAsia="ru-RU"/>
        </w:rPr>
      </w:pPr>
    </w:p>
    <w:p w:rsidR="00EF0FAC" w:rsidRPr="00B1768E" w:rsidRDefault="00EF0FAC" w:rsidP="00B1768E">
      <w:pPr>
        <w:spacing w:after="0" w:line="240" w:lineRule="auto"/>
        <w:rPr>
          <w:rFonts w:ascii="Times New Roman" w:hAnsi="Times New Roman"/>
          <w:sz w:val="24"/>
          <w:szCs w:val="24"/>
          <w:lang w:eastAsia="ru-RU"/>
        </w:rPr>
        <w:sectPr w:rsidR="00EF0FAC" w:rsidRPr="00B1768E">
          <w:type w:val="continuous"/>
          <w:pgSz w:w="11907" w:h="16840" w:code="9"/>
          <w:pgMar w:top="567" w:right="567" w:bottom="567" w:left="1134" w:header="170" w:footer="720" w:gutter="0"/>
          <w:cols w:num="2" w:space="720"/>
        </w:sectPr>
      </w:pPr>
      <w:r w:rsidRPr="00B1768E">
        <w:rPr>
          <w:rFonts w:ascii="Times New Roman" w:hAnsi="Times New Roman"/>
          <w:sz w:val="24"/>
          <w:szCs w:val="24"/>
          <w:lang w:eastAsia="ru-RU"/>
        </w:rPr>
        <w:t xml:space="preserve">        Арендодатель:                                    </w:t>
      </w:r>
    </w:p>
    <w:p w:rsidR="00EF0FAC" w:rsidRPr="00B1768E" w:rsidRDefault="00EF0FAC" w:rsidP="00B1768E">
      <w:pPr>
        <w:spacing w:after="0" w:line="240" w:lineRule="auto"/>
        <w:rPr>
          <w:rFonts w:ascii="Times New Roman" w:hAnsi="Times New Roman"/>
          <w:b/>
          <w:bCs/>
          <w:sz w:val="24"/>
          <w:szCs w:val="24"/>
          <w:lang w:eastAsia="ru-RU"/>
        </w:rPr>
      </w:pPr>
      <w:r w:rsidRPr="00B1768E">
        <w:rPr>
          <w:rFonts w:ascii="Times New Roman" w:hAnsi="Times New Roman"/>
          <w:b/>
          <w:bCs/>
          <w:sz w:val="24"/>
          <w:szCs w:val="24"/>
          <w:lang w:eastAsia="ru-RU"/>
        </w:rPr>
        <w:t>10. Подписи Сторон</w:t>
      </w:r>
    </w:p>
    <w:p w:rsidR="00EF0FAC" w:rsidRPr="00B1768E" w:rsidRDefault="00EF0FAC" w:rsidP="00B1768E">
      <w:pPr>
        <w:spacing w:after="0" w:line="240" w:lineRule="auto"/>
        <w:ind w:firstLine="284"/>
        <w:rPr>
          <w:rFonts w:ascii="Times New Roman" w:hAnsi="Times New Roman"/>
          <w:sz w:val="24"/>
          <w:szCs w:val="24"/>
          <w:lang w:eastAsia="ru-RU"/>
        </w:rPr>
      </w:pPr>
      <w:r w:rsidRPr="00B1768E">
        <w:rPr>
          <w:rFonts w:ascii="Times New Roman" w:hAnsi="Times New Roman"/>
          <w:sz w:val="24"/>
          <w:szCs w:val="24"/>
          <w:lang w:eastAsia="ru-RU"/>
        </w:rPr>
        <w:t xml:space="preserve">    Арендатор:                                                                   Арендодатель:</w:t>
      </w:r>
    </w:p>
    <w:p w:rsidR="00EF0FAC" w:rsidRPr="00B1768E" w:rsidRDefault="00EF0FAC" w:rsidP="00B1768E">
      <w:pPr>
        <w:spacing w:after="0" w:line="240" w:lineRule="auto"/>
        <w:ind w:firstLine="284"/>
        <w:rPr>
          <w:rFonts w:ascii="Times New Roman" w:hAnsi="Times New Roman"/>
          <w:sz w:val="24"/>
          <w:szCs w:val="24"/>
          <w:lang w:eastAsia="ru-RU"/>
        </w:rPr>
      </w:pPr>
      <w:r w:rsidRPr="00B1768E">
        <w:rPr>
          <w:rFonts w:ascii="Times New Roman" w:hAnsi="Times New Roman"/>
          <w:b/>
          <w:bCs/>
          <w:i/>
          <w:iCs/>
          <w:sz w:val="24"/>
          <w:szCs w:val="24"/>
          <w:lang w:eastAsia="ru-RU"/>
        </w:rPr>
        <w:t xml:space="preserve">  </w:t>
      </w:r>
    </w:p>
    <w:p w:rsidR="00EF0FAC" w:rsidRPr="00B1768E" w:rsidRDefault="00EF0FAC" w:rsidP="00B1768E">
      <w:pPr>
        <w:spacing w:after="0" w:line="240" w:lineRule="auto"/>
        <w:ind w:firstLine="284"/>
        <w:rPr>
          <w:rFonts w:ascii="Times New Roman" w:hAnsi="Times New Roman"/>
          <w:szCs w:val="20"/>
          <w:lang w:eastAsia="ru-RU"/>
        </w:rPr>
      </w:pPr>
      <w:r w:rsidRPr="00B1768E">
        <w:rPr>
          <w:rFonts w:ascii="Times New Roman" w:hAnsi="Times New Roman"/>
          <w:szCs w:val="20"/>
          <w:lang w:eastAsia="ru-RU"/>
        </w:rPr>
        <w:t>___________________                                                         ____________________</w:t>
      </w:r>
    </w:p>
    <w:p w:rsidR="00EF0FAC" w:rsidRPr="00B1768E" w:rsidRDefault="00EF0FAC" w:rsidP="00B1768E">
      <w:pPr>
        <w:keepNext/>
        <w:spacing w:after="0" w:line="240" w:lineRule="auto"/>
        <w:ind w:firstLine="284"/>
        <w:jc w:val="center"/>
        <w:outlineLvl w:val="0"/>
        <w:rPr>
          <w:rFonts w:ascii="Times New Roman" w:hAnsi="Times New Roman"/>
          <w:b/>
          <w:i/>
          <w:lang w:eastAsia="ru-RU"/>
        </w:rPr>
      </w:pPr>
      <w:r w:rsidRPr="00B1768E">
        <w:rPr>
          <w:rFonts w:ascii="Times New Roman" w:hAnsi="Times New Roman"/>
          <w:b/>
          <w:i/>
          <w:lang w:eastAsia="ru-RU"/>
        </w:rPr>
        <w:t xml:space="preserve">  М.П.                                                                                       М.П.</w:t>
      </w:r>
    </w:p>
    <w:p w:rsidR="00EF0FAC" w:rsidRPr="00B1768E" w:rsidRDefault="00EF0FAC" w:rsidP="00B1768E">
      <w:pPr>
        <w:spacing w:after="0" w:line="240" w:lineRule="auto"/>
        <w:ind w:firstLine="284"/>
        <w:rPr>
          <w:rFonts w:ascii="Times New Roman" w:hAnsi="Times New Roman"/>
          <w:sz w:val="24"/>
          <w:szCs w:val="24"/>
          <w:lang w:eastAsia="ru-RU"/>
        </w:rPr>
      </w:pPr>
      <w:r w:rsidRPr="00B1768E">
        <w:rPr>
          <w:rFonts w:ascii="Times New Roman" w:hAnsi="Times New Roman"/>
          <w:sz w:val="24"/>
          <w:szCs w:val="24"/>
          <w:lang w:eastAsia="ru-RU"/>
        </w:rPr>
        <w:t>Приложения к Договору:</w:t>
      </w:r>
    </w:p>
    <w:p w:rsidR="00EF0FAC" w:rsidRPr="00B1768E" w:rsidRDefault="00EF0FAC" w:rsidP="00B1768E">
      <w:pPr>
        <w:spacing w:after="0" w:line="240" w:lineRule="auto"/>
        <w:ind w:firstLine="284"/>
        <w:rPr>
          <w:rFonts w:ascii="Times New Roman" w:hAnsi="Times New Roman"/>
          <w:sz w:val="24"/>
          <w:szCs w:val="24"/>
          <w:lang w:eastAsia="ru-RU"/>
        </w:rPr>
      </w:pPr>
      <w:r w:rsidRPr="00B1768E">
        <w:rPr>
          <w:rFonts w:ascii="Times New Roman" w:hAnsi="Times New Roman"/>
          <w:sz w:val="24"/>
          <w:szCs w:val="24"/>
          <w:lang w:eastAsia="ru-RU"/>
        </w:rPr>
        <w:t xml:space="preserve"> Расчет арендной платы</w:t>
      </w:r>
    </w:p>
    <w:p w:rsidR="00EF0FAC" w:rsidRPr="00B1768E" w:rsidRDefault="00EF0FAC" w:rsidP="00B1768E">
      <w:pPr>
        <w:spacing w:after="0" w:line="240" w:lineRule="auto"/>
        <w:ind w:firstLine="284"/>
        <w:rPr>
          <w:rFonts w:ascii="Times New Roman" w:hAnsi="Times New Roman"/>
          <w:sz w:val="24"/>
          <w:szCs w:val="24"/>
          <w:lang w:eastAsia="ru-RU"/>
        </w:rPr>
      </w:pPr>
      <w:r w:rsidRPr="00B1768E">
        <w:rPr>
          <w:rFonts w:ascii="Times New Roman" w:hAnsi="Times New Roman"/>
          <w:sz w:val="24"/>
          <w:szCs w:val="24"/>
          <w:lang w:eastAsia="ru-RU"/>
        </w:rPr>
        <w:t xml:space="preserve"> П</w:t>
      </w:r>
      <w:r w:rsidRPr="00B1768E">
        <w:rPr>
          <w:rFonts w:ascii="Times New Roman" w:hAnsi="Times New Roman"/>
          <w:bCs/>
          <w:iCs/>
          <w:sz w:val="24"/>
          <w:szCs w:val="24"/>
          <w:lang w:eastAsia="ru-RU"/>
        </w:rPr>
        <w:t xml:space="preserve">ротокол об итогах аукциона  </w:t>
      </w:r>
    </w:p>
    <w:p w:rsidR="00EF0FAC" w:rsidRPr="00B1768E" w:rsidRDefault="00EF0FAC" w:rsidP="00B1768E">
      <w:pPr>
        <w:spacing w:after="0" w:line="240" w:lineRule="auto"/>
        <w:ind w:firstLine="284"/>
        <w:rPr>
          <w:rFonts w:ascii="Times New Roman" w:hAnsi="Times New Roman"/>
          <w:sz w:val="24"/>
          <w:szCs w:val="24"/>
          <w:lang w:eastAsia="ru-RU"/>
        </w:rPr>
      </w:pPr>
      <w:r w:rsidRPr="00B1768E">
        <w:rPr>
          <w:rFonts w:ascii="Times New Roman" w:hAnsi="Times New Roman"/>
          <w:sz w:val="24"/>
          <w:szCs w:val="24"/>
          <w:lang w:eastAsia="ru-RU"/>
        </w:rPr>
        <w:t xml:space="preserve"> </w:t>
      </w:r>
    </w:p>
    <w:p w:rsidR="00EF0FAC" w:rsidRPr="00B1768E" w:rsidRDefault="00EF0FAC" w:rsidP="00B1768E">
      <w:pPr>
        <w:spacing w:after="0" w:line="240" w:lineRule="auto"/>
        <w:ind w:firstLine="284"/>
        <w:rPr>
          <w:rFonts w:ascii="Times New Roman" w:hAnsi="Times New Roman"/>
          <w:sz w:val="24"/>
          <w:szCs w:val="24"/>
          <w:u w:val="single"/>
          <w:lang w:eastAsia="ru-RU"/>
        </w:rPr>
      </w:pPr>
      <w:r w:rsidRPr="00B1768E">
        <w:rPr>
          <w:rFonts w:ascii="Times New Roman" w:hAnsi="Times New Roman"/>
          <w:sz w:val="24"/>
          <w:szCs w:val="24"/>
          <w:lang w:eastAsia="ru-RU"/>
        </w:rPr>
        <w:t xml:space="preserve">Договор  выдан Комитетом по управлению имуществом муниципального образования «Междуреченский городской округ» "______"___________20_г., N </w:t>
      </w:r>
      <w:r w:rsidRPr="00B1768E">
        <w:rPr>
          <w:rFonts w:ascii="Times New Roman" w:hAnsi="Times New Roman"/>
          <w:sz w:val="24"/>
          <w:szCs w:val="24"/>
          <w:u w:val="single"/>
          <w:lang w:eastAsia="ru-RU"/>
        </w:rPr>
        <w:t xml:space="preserve"> ______</w:t>
      </w:r>
    </w:p>
    <w:p w:rsidR="00EF0FAC" w:rsidRPr="00B1768E" w:rsidRDefault="00EF0FAC" w:rsidP="00B1768E">
      <w:pPr>
        <w:spacing w:after="0" w:line="240" w:lineRule="auto"/>
        <w:ind w:firstLine="284"/>
        <w:rPr>
          <w:rFonts w:ascii="Times New Roman" w:hAnsi="Times New Roman"/>
          <w:sz w:val="24"/>
          <w:szCs w:val="24"/>
          <w:lang w:eastAsia="ru-RU"/>
        </w:rPr>
      </w:pPr>
    </w:p>
    <w:p w:rsidR="00EF0FAC" w:rsidRPr="00B1768E" w:rsidRDefault="00EF0FAC" w:rsidP="00B1768E">
      <w:pPr>
        <w:spacing w:after="0" w:line="240" w:lineRule="auto"/>
        <w:jc w:val="both"/>
        <w:rPr>
          <w:rFonts w:ascii="Times New Roman" w:hAnsi="Times New Roman"/>
          <w:sz w:val="24"/>
          <w:szCs w:val="24"/>
          <w:lang w:eastAsia="ru-RU"/>
        </w:rPr>
      </w:pPr>
    </w:p>
    <w:p w:rsidR="00EF0FAC" w:rsidRPr="00B1768E" w:rsidRDefault="00EF0FAC" w:rsidP="00B1768E">
      <w:pPr>
        <w:spacing w:after="0" w:line="240" w:lineRule="auto"/>
        <w:ind w:firstLine="6096"/>
        <w:jc w:val="both"/>
        <w:rPr>
          <w:rFonts w:ascii="Times New Roman" w:hAnsi="Times New Roman"/>
          <w:sz w:val="24"/>
          <w:szCs w:val="24"/>
          <w:lang w:eastAsia="ru-RU"/>
        </w:rPr>
      </w:pPr>
      <w:r w:rsidRPr="00B1768E">
        <w:rPr>
          <w:rFonts w:ascii="Times New Roman" w:hAnsi="Times New Roman"/>
          <w:sz w:val="24"/>
          <w:szCs w:val="24"/>
          <w:lang w:eastAsia="ru-RU"/>
        </w:rPr>
        <w:t xml:space="preserve">         Приложение 1   </w:t>
      </w:r>
      <w:r w:rsidRPr="00B1768E">
        <w:rPr>
          <w:rFonts w:ascii="Times New Roman" w:hAnsi="Times New Roman"/>
          <w:noProof/>
          <w:sz w:val="24"/>
          <w:szCs w:val="24"/>
          <w:lang w:eastAsia="ru-RU"/>
        </w:rPr>
        <w:t>к</w:t>
      </w:r>
      <w:r w:rsidRPr="00B1768E">
        <w:rPr>
          <w:rFonts w:ascii="Times New Roman" w:hAnsi="Times New Roman"/>
          <w:sz w:val="24"/>
          <w:szCs w:val="24"/>
          <w:lang w:eastAsia="ru-RU"/>
        </w:rPr>
        <w:t xml:space="preserve"> договору  </w:t>
      </w:r>
    </w:p>
    <w:p w:rsidR="00EF0FAC" w:rsidRPr="00B1768E" w:rsidRDefault="00EF0FAC" w:rsidP="00B1768E">
      <w:pPr>
        <w:spacing w:after="0" w:line="240" w:lineRule="auto"/>
        <w:rPr>
          <w:rFonts w:ascii="Times New Roman" w:hAnsi="Times New Roman"/>
          <w:color w:val="000000"/>
          <w:sz w:val="24"/>
          <w:szCs w:val="24"/>
          <w:u w:val="single"/>
          <w:lang w:eastAsia="ru-RU"/>
        </w:rPr>
      </w:pPr>
      <w:r w:rsidRPr="00B1768E">
        <w:rPr>
          <w:rFonts w:ascii="Times New Roman" w:hAnsi="Times New Roman"/>
          <w:color w:val="000000"/>
          <w:sz w:val="24"/>
          <w:szCs w:val="24"/>
          <w:lang w:eastAsia="ru-RU"/>
        </w:rPr>
        <w:t xml:space="preserve">                                                                                                               аренды земли  № ______</w:t>
      </w:r>
    </w:p>
    <w:p w:rsidR="00EF0FAC" w:rsidRPr="00B1768E" w:rsidRDefault="00EF0FAC" w:rsidP="00B1768E">
      <w:pPr>
        <w:spacing w:after="0" w:line="240" w:lineRule="auto"/>
        <w:rPr>
          <w:rFonts w:ascii="Times New Roman" w:hAnsi="Times New Roman"/>
          <w:color w:val="000000"/>
          <w:sz w:val="24"/>
          <w:szCs w:val="24"/>
          <w:lang w:eastAsia="ru-RU"/>
        </w:rPr>
      </w:pPr>
      <w:r w:rsidRPr="00B1768E">
        <w:rPr>
          <w:rFonts w:ascii="Times New Roman" w:hAnsi="Times New Roman"/>
          <w:color w:val="000000"/>
          <w:sz w:val="24"/>
          <w:szCs w:val="24"/>
          <w:lang w:eastAsia="ru-RU"/>
        </w:rPr>
        <w:t xml:space="preserve">                                                                                                               от   ______20_г.</w:t>
      </w:r>
    </w:p>
    <w:p w:rsidR="00EF0FAC" w:rsidRPr="00B1768E" w:rsidRDefault="00EF0FAC" w:rsidP="00B1768E">
      <w:pPr>
        <w:keepNext/>
        <w:spacing w:after="0" w:line="240" w:lineRule="auto"/>
        <w:jc w:val="center"/>
        <w:outlineLvl w:val="0"/>
        <w:rPr>
          <w:rFonts w:ascii="Times New Roman" w:hAnsi="Times New Roman"/>
          <w:color w:val="000000"/>
          <w:sz w:val="24"/>
          <w:szCs w:val="24"/>
          <w:lang w:eastAsia="ru-RU"/>
        </w:rPr>
      </w:pPr>
    </w:p>
    <w:p w:rsidR="00EF0FAC" w:rsidRPr="00B1768E" w:rsidRDefault="00EF0FAC" w:rsidP="00B1768E">
      <w:pPr>
        <w:keepNext/>
        <w:spacing w:after="0" w:line="240" w:lineRule="auto"/>
        <w:jc w:val="center"/>
        <w:outlineLvl w:val="0"/>
        <w:rPr>
          <w:rFonts w:ascii="Times New Roman" w:hAnsi="Times New Roman"/>
          <w:color w:val="000000"/>
          <w:sz w:val="24"/>
          <w:szCs w:val="24"/>
          <w:lang w:eastAsia="ru-RU"/>
        </w:rPr>
      </w:pPr>
      <w:r w:rsidRPr="00B1768E">
        <w:rPr>
          <w:rFonts w:ascii="Times New Roman" w:hAnsi="Times New Roman"/>
          <w:color w:val="000000"/>
          <w:sz w:val="24"/>
          <w:szCs w:val="24"/>
          <w:lang w:eastAsia="ru-RU"/>
        </w:rPr>
        <w:t>РАСЧЕТНЫЕ ЗЕМЕЛЬНЫЕ  ПЛАТЕЖИ</w:t>
      </w:r>
    </w:p>
    <w:p w:rsidR="00EF0FAC" w:rsidRPr="00B1768E" w:rsidRDefault="00EF0FAC" w:rsidP="00B1768E">
      <w:pPr>
        <w:spacing w:after="0" w:line="240" w:lineRule="auto"/>
        <w:jc w:val="center"/>
        <w:rPr>
          <w:rFonts w:ascii="Times New Roman" w:hAnsi="Times New Roman"/>
          <w:b/>
          <w:i/>
          <w:sz w:val="24"/>
          <w:szCs w:val="24"/>
          <w:lang w:eastAsia="ru-RU"/>
        </w:rPr>
      </w:pPr>
      <w:r w:rsidRPr="00B1768E">
        <w:rPr>
          <w:rFonts w:ascii="Times New Roman" w:hAnsi="Times New Roman"/>
          <w:b/>
          <w:i/>
          <w:sz w:val="24"/>
          <w:szCs w:val="24"/>
          <w:lang w:eastAsia="ru-RU"/>
        </w:rPr>
        <w:t xml:space="preserve"> </w:t>
      </w:r>
    </w:p>
    <w:p w:rsidR="00EF0FAC" w:rsidRPr="00B1768E" w:rsidRDefault="00EF0FAC" w:rsidP="00B1768E">
      <w:pPr>
        <w:tabs>
          <w:tab w:val="left" w:pos="0"/>
          <w:tab w:val="left" w:pos="3969"/>
        </w:tabs>
        <w:spacing w:after="0" w:line="240" w:lineRule="auto"/>
        <w:rPr>
          <w:rFonts w:ascii="Times New Roman" w:hAnsi="Times New Roman"/>
          <w:color w:val="000000"/>
          <w:sz w:val="24"/>
          <w:szCs w:val="24"/>
          <w:lang w:eastAsia="ru-RU"/>
        </w:rPr>
      </w:pPr>
      <w:r w:rsidRPr="00B1768E">
        <w:rPr>
          <w:rFonts w:ascii="Times New Roman" w:hAnsi="Times New Roman"/>
          <w:color w:val="000000"/>
          <w:sz w:val="24"/>
          <w:szCs w:val="24"/>
          <w:lang w:eastAsia="ru-RU"/>
        </w:rPr>
        <w:t>1. Сумма платежей за весь земельный участок  руб. в год</w:t>
      </w:r>
    </w:p>
    <w:p w:rsidR="00EF0FAC" w:rsidRPr="00B1768E" w:rsidRDefault="00EF0FAC" w:rsidP="00B1768E">
      <w:pPr>
        <w:tabs>
          <w:tab w:val="left" w:pos="0"/>
          <w:tab w:val="left" w:pos="720"/>
          <w:tab w:val="left" w:pos="3969"/>
        </w:tabs>
        <w:spacing w:after="0" w:line="240" w:lineRule="auto"/>
        <w:rPr>
          <w:rFonts w:ascii="Times New Roman" w:hAnsi="Times New Roman"/>
          <w:b/>
          <w:i/>
          <w:color w:val="000000"/>
          <w:sz w:val="24"/>
          <w:szCs w:val="24"/>
          <w:lang w:eastAsia="ru-RU"/>
        </w:rPr>
      </w:pPr>
      <w:r w:rsidRPr="00B1768E">
        <w:rPr>
          <w:rFonts w:ascii="Times New Roman" w:hAnsi="Times New Roman"/>
          <w:b/>
          <w:i/>
          <w:sz w:val="24"/>
          <w:szCs w:val="24"/>
          <w:lang w:eastAsia="ru-RU"/>
        </w:rPr>
        <w:t>_____________________________________________________________________________________</w:t>
      </w:r>
    </w:p>
    <w:p w:rsidR="00EF0FAC" w:rsidRPr="00B1768E" w:rsidRDefault="00EF0FAC" w:rsidP="00B1768E">
      <w:pPr>
        <w:tabs>
          <w:tab w:val="left" w:pos="3969"/>
        </w:tabs>
        <w:spacing w:after="0" w:line="240" w:lineRule="auto"/>
        <w:ind w:left="3119"/>
        <w:rPr>
          <w:rFonts w:ascii="Times New Roman" w:hAnsi="Times New Roman"/>
          <w:color w:val="000000"/>
          <w:sz w:val="24"/>
          <w:szCs w:val="24"/>
          <w:lang w:eastAsia="ru-RU"/>
        </w:rPr>
      </w:pPr>
      <w:r w:rsidRPr="00B1768E">
        <w:rPr>
          <w:rFonts w:ascii="Times New Roman" w:hAnsi="Times New Roman"/>
          <w:b/>
          <w:i/>
          <w:color w:val="000000"/>
          <w:sz w:val="24"/>
          <w:szCs w:val="24"/>
          <w:lang w:eastAsia="ru-RU"/>
        </w:rPr>
        <w:t xml:space="preserve">  </w:t>
      </w:r>
      <w:r w:rsidRPr="00B1768E">
        <w:rPr>
          <w:rFonts w:ascii="Times New Roman" w:hAnsi="Times New Roman"/>
          <w:i/>
          <w:color w:val="000000"/>
          <w:sz w:val="24"/>
          <w:szCs w:val="24"/>
          <w:lang w:eastAsia="ru-RU"/>
        </w:rPr>
        <w:t xml:space="preserve">           </w:t>
      </w:r>
      <w:r w:rsidRPr="00B1768E">
        <w:rPr>
          <w:rFonts w:ascii="Times New Roman" w:hAnsi="Times New Roman"/>
          <w:b/>
          <w:i/>
          <w:color w:val="000000"/>
          <w:sz w:val="24"/>
          <w:szCs w:val="24"/>
          <w:lang w:eastAsia="ru-RU"/>
        </w:rPr>
        <w:t xml:space="preserve">                                                                             </w:t>
      </w:r>
    </w:p>
    <w:p w:rsidR="00EF0FAC" w:rsidRPr="00B1768E" w:rsidRDefault="00EF0FAC" w:rsidP="00B1768E">
      <w:pPr>
        <w:tabs>
          <w:tab w:val="left" w:pos="0"/>
        </w:tabs>
        <w:spacing w:after="0" w:line="240" w:lineRule="auto"/>
        <w:jc w:val="both"/>
        <w:rPr>
          <w:rFonts w:ascii="Times New Roman" w:hAnsi="Times New Roman"/>
          <w:sz w:val="24"/>
          <w:szCs w:val="24"/>
          <w:lang w:eastAsia="ru-RU"/>
        </w:rPr>
      </w:pPr>
      <w:r w:rsidRPr="00B1768E">
        <w:rPr>
          <w:rFonts w:ascii="Times New Roman" w:hAnsi="Times New Roman"/>
          <w:sz w:val="24"/>
          <w:szCs w:val="24"/>
          <w:lang w:eastAsia="ru-RU"/>
        </w:rPr>
        <w:t>2. Сроки уплаты арендной платы:</w:t>
      </w:r>
    </w:p>
    <w:p w:rsidR="00EF0FAC" w:rsidRPr="00B1768E" w:rsidRDefault="00EF0FAC" w:rsidP="00B1768E">
      <w:pPr>
        <w:tabs>
          <w:tab w:val="left" w:pos="0"/>
          <w:tab w:val="left" w:pos="3969"/>
        </w:tabs>
        <w:spacing w:after="0" w:line="240" w:lineRule="auto"/>
        <w:rPr>
          <w:rFonts w:ascii="Times New Roman" w:hAnsi="Times New Roman"/>
          <w:sz w:val="24"/>
          <w:szCs w:val="24"/>
          <w:lang w:eastAsia="ru-RU"/>
        </w:rPr>
      </w:pPr>
      <w:r w:rsidRPr="00B1768E">
        <w:rPr>
          <w:rFonts w:ascii="Times New Roman" w:hAnsi="Times New Roman"/>
          <w:sz w:val="24"/>
          <w:szCs w:val="24"/>
          <w:lang w:eastAsia="ru-RU"/>
        </w:rPr>
        <w:t xml:space="preserve">Арендная плата  в сумме </w:t>
      </w:r>
      <w:r w:rsidRPr="00B1768E">
        <w:rPr>
          <w:rFonts w:ascii="Times New Roman" w:hAnsi="Times New Roman"/>
          <w:color w:val="000000"/>
          <w:sz w:val="24"/>
          <w:szCs w:val="24"/>
          <w:lang w:eastAsia="ru-RU"/>
        </w:rPr>
        <w:t xml:space="preserve"> </w:t>
      </w:r>
      <w:r w:rsidRPr="00B1768E">
        <w:rPr>
          <w:rFonts w:ascii="Times New Roman" w:hAnsi="Times New Roman"/>
          <w:b/>
          <w:i/>
          <w:sz w:val="24"/>
          <w:szCs w:val="24"/>
          <w:lang w:eastAsia="ru-RU"/>
        </w:rPr>
        <w:t xml:space="preserve"> _________________)  </w:t>
      </w:r>
      <w:r w:rsidRPr="00B1768E">
        <w:rPr>
          <w:rFonts w:ascii="Times New Roman" w:hAnsi="Times New Roman"/>
          <w:sz w:val="24"/>
          <w:szCs w:val="24"/>
          <w:lang w:eastAsia="ru-RU"/>
        </w:rPr>
        <w:t xml:space="preserve"> оплачивается Арендатором в течение 10 дней со дня подписания настоящего договора в соответствии с пунктом 3.2 Договора.</w:t>
      </w:r>
    </w:p>
    <w:p w:rsidR="00EF0FAC" w:rsidRPr="00B1768E" w:rsidRDefault="00EF0FAC" w:rsidP="00B1768E">
      <w:pPr>
        <w:tabs>
          <w:tab w:val="left" w:pos="0"/>
          <w:tab w:val="left" w:pos="3969"/>
        </w:tabs>
        <w:spacing w:after="0" w:line="240" w:lineRule="auto"/>
        <w:rPr>
          <w:rFonts w:ascii="Times New Roman" w:hAnsi="Times New Roman"/>
          <w:sz w:val="24"/>
          <w:szCs w:val="24"/>
          <w:lang w:eastAsia="ru-RU"/>
        </w:rPr>
      </w:pPr>
      <w:r w:rsidRPr="00B1768E">
        <w:rPr>
          <w:rFonts w:ascii="Times New Roman" w:hAnsi="Times New Roman"/>
          <w:sz w:val="24"/>
          <w:szCs w:val="24"/>
          <w:lang w:eastAsia="ru-RU"/>
        </w:rPr>
        <w:t>Последующие платежи вносятся в течении 10 дней по истечении года с момента подписания настоящего договора.</w:t>
      </w:r>
    </w:p>
    <w:p w:rsidR="00EF0FAC" w:rsidRPr="00B1768E" w:rsidRDefault="00EF0FAC" w:rsidP="00B1768E">
      <w:pPr>
        <w:spacing w:after="0" w:line="240" w:lineRule="auto"/>
        <w:ind w:left="-284"/>
        <w:jc w:val="both"/>
        <w:rPr>
          <w:rFonts w:ascii="Times New Roman" w:hAnsi="Times New Roman"/>
          <w:b/>
          <w:i/>
          <w:sz w:val="24"/>
          <w:szCs w:val="24"/>
          <w:lang w:eastAsia="ru-RU"/>
        </w:rPr>
      </w:pPr>
      <w:r w:rsidRPr="00B1768E">
        <w:rPr>
          <w:rFonts w:ascii="Times New Roman" w:hAnsi="Times New Roman"/>
          <w:b/>
          <w:i/>
          <w:sz w:val="24"/>
          <w:szCs w:val="24"/>
          <w:lang w:eastAsia="ru-RU"/>
        </w:rPr>
        <w:t xml:space="preserve"> </w:t>
      </w:r>
    </w:p>
    <w:p w:rsidR="00EF0FAC" w:rsidRPr="00B1768E" w:rsidRDefault="00EF0FAC" w:rsidP="00B1768E">
      <w:pPr>
        <w:spacing w:after="0" w:line="240" w:lineRule="auto"/>
        <w:rPr>
          <w:rFonts w:ascii="Times New Roman" w:hAnsi="Times New Roman"/>
          <w:sz w:val="24"/>
          <w:szCs w:val="24"/>
          <w:lang w:eastAsia="ru-RU"/>
        </w:rPr>
      </w:pPr>
      <w:r w:rsidRPr="00B1768E">
        <w:rPr>
          <w:rFonts w:ascii="Times New Roman" w:hAnsi="Times New Roman"/>
          <w:sz w:val="24"/>
          <w:szCs w:val="24"/>
          <w:lang w:eastAsia="ru-RU"/>
        </w:rPr>
        <w:t xml:space="preserve">    Арендатор:                                                                   Арендодатель:</w:t>
      </w:r>
    </w:p>
    <w:p w:rsidR="00EF0FAC" w:rsidRPr="00B1768E" w:rsidRDefault="00EF0FAC" w:rsidP="00B1768E">
      <w:pPr>
        <w:spacing w:after="0" w:line="240" w:lineRule="auto"/>
        <w:rPr>
          <w:rFonts w:ascii="Times New Roman" w:hAnsi="Times New Roman"/>
          <w:sz w:val="24"/>
          <w:szCs w:val="24"/>
          <w:lang w:eastAsia="ru-RU"/>
        </w:rPr>
      </w:pPr>
      <w:r w:rsidRPr="00B1768E">
        <w:rPr>
          <w:rFonts w:ascii="Times New Roman" w:hAnsi="Times New Roman"/>
          <w:sz w:val="24"/>
          <w:szCs w:val="24"/>
          <w:lang w:eastAsia="ru-RU"/>
        </w:rPr>
        <w:t>___________________                                                         ____________________</w:t>
      </w:r>
    </w:p>
    <w:p w:rsidR="00EF0FAC" w:rsidRPr="00B1768E" w:rsidRDefault="00EF0FAC" w:rsidP="00B1768E">
      <w:pPr>
        <w:spacing w:after="0" w:line="240" w:lineRule="auto"/>
        <w:rPr>
          <w:rFonts w:ascii="Times New Roman" w:hAnsi="Times New Roman"/>
          <w:sz w:val="24"/>
          <w:szCs w:val="24"/>
          <w:lang w:eastAsia="ru-RU"/>
        </w:rPr>
      </w:pPr>
    </w:p>
    <w:p w:rsidR="00EF0FAC" w:rsidRPr="00B1768E" w:rsidRDefault="00EF0FAC" w:rsidP="00B1768E">
      <w:pPr>
        <w:spacing w:after="0" w:line="240" w:lineRule="auto"/>
        <w:rPr>
          <w:rFonts w:ascii="Times New Roman" w:hAnsi="Times New Roman"/>
          <w:sz w:val="24"/>
          <w:szCs w:val="24"/>
          <w:lang w:eastAsia="ru-RU"/>
        </w:rPr>
      </w:pPr>
      <w:r w:rsidRPr="00B1768E">
        <w:rPr>
          <w:rFonts w:ascii="Times New Roman" w:hAnsi="Times New Roman"/>
          <w:b/>
          <w:i/>
          <w:sz w:val="24"/>
          <w:szCs w:val="24"/>
          <w:lang w:eastAsia="ru-RU"/>
        </w:rPr>
        <w:t>М.П.                                                                                       М.П.</w:t>
      </w:r>
    </w:p>
    <w:p w:rsidR="00EF0FAC" w:rsidRPr="00B1768E" w:rsidRDefault="00EF0FAC" w:rsidP="00B1768E">
      <w:pPr>
        <w:spacing w:after="0" w:line="240" w:lineRule="auto"/>
        <w:rPr>
          <w:rFonts w:ascii="Times New Roman" w:hAnsi="Times New Roman"/>
          <w:sz w:val="24"/>
          <w:szCs w:val="24"/>
          <w:lang w:eastAsia="ru-RU"/>
        </w:rPr>
      </w:pPr>
    </w:p>
    <w:p w:rsidR="00EF0FAC" w:rsidRPr="00B1768E" w:rsidRDefault="00EF0FAC" w:rsidP="00B1768E">
      <w:pPr>
        <w:spacing w:after="0" w:line="240" w:lineRule="auto"/>
        <w:rPr>
          <w:rFonts w:ascii="Times New Roman" w:hAnsi="Times New Roman"/>
          <w:sz w:val="24"/>
          <w:szCs w:val="24"/>
          <w:lang w:eastAsia="ru-RU"/>
        </w:rPr>
      </w:pPr>
    </w:p>
    <w:p w:rsidR="00EF0FAC" w:rsidRPr="00B1768E" w:rsidRDefault="00EF0FAC" w:rsidP="00B1768E">
      <w:pPr>
        <w:spacing w:after="0" w:line="240" w:lineRule="auto"/>
        <w:rPr>
          <w:rFonts w:ascii="Times New Roman" w:hAnsi="Times New Roman"/>
          <w:sz w:val="24"/>
          <w:szCs w:val="24"/>
          <w:lang w:eastAsia="ru-RU"/>
        </w:rPr>
      </w:pPr>
      <w:r w:rsidRPr="00B1768E">
        <w:rPr>
          <w:rFonts w:ascii="Times New Roman" w:hAnsi="Times New Roman"/>
          <w:sz w:val="24"/>
          <w:szCs w:val="24"/>
          <w:lang w:eastAsia="ru-RU"/>
        </w:rPr>
        <w:t xml:space="preserve"> </w:t>
      </w:r>
    </w:p>
    <w:p w:rsidR="00EF0FAC" w:rsidRPr="00B1768E" w:rsidRDefault="00EF0FAC" w:rsidP="00B1768E">
      <w:pPr>
        <w:spacing w:after="0" w:line="240" w:lineRule="auto"/>
        <w:rPr>
          <w:rFonts w:ascii="Times New Roman" w:hAnsi="Times New Roman"/>
          <w:sz w:val="24"/>
          <w:szCs w:val="24"/>
          <w:lang w:eastAsia="ru-RU"/>
        </w:rPr>
      </w:pPr>
    </w:p>
    <w:p w:rsidR="00EF0FAC" w:rsidRPr="00B1768E" w:rsidRDefault="00EF0FAC" w:rsidP="00B1768E">
      <w:pPr>
        <w:spacing w:after="0" w:line="240" w:lineRule="auto"/>
        <w:rPr>
          <w:rFonts w:ascii="Times New Roman" w:hAnsi="Times New Roman"/>
          <w:sz w:val="24"/>
          <w:szCs w:val="24"/>
          <w:lang w:eastAsia="ru-RU"/>
        </w:rPr>
      </w:pPr>
    </w:p>
    <w:p w:rsidR="00EF0FAC" w:rsidRPr="00B1768E" w:rsidRDefault="00EF0FAC" w:rsidP="00B1768E">
      <w:pPr>
        <w:spacing w:after="0" w:line="240" w:lineRule="auto"/>
        <w:rPr>
          <w:rFonts w:ascii="Times New Roman" w:hAnsi="Times New Roman"/>
          <w:sz w:val="24"/>
          <w:szCs w:val="24"/>
          <w:lang w:eastAsia="ru-RU"/>
        </w:rPr>
      </w:pPr>
    </w:p>
    <w:p w:rsidR="00EF0FAC" w:rsidRPr="00B1768E" w:rsidRDefault="00EF0FAC" w:rsidP="00B1768E">
      <w:pPr>
        <w:spacing w:after="0" w:line="240" w:lineRule="auto"/>
        <w:rPr>
          <w:rFonts w:ascii="Times New Roman" w:hAnsi="Times New Roman"/>
          <w:sz w:val="24"/>
          <w:szCs w:val="24"/>
          <w:lang w:eastAsia="ru-RU"/>
        </w:rPr>
      </w:pPr>
    </w:p>
    <w:p w:rsidR="00EF0FAC" w:rsidRPr="00B1768E" w:rsidRDefault="00EF0FAC" w:rsidP="00B1768E">
      <w:pPr>
        <w:spacing w:after="0" w:line="240" w:lineRule="auto"/>
        <w:rPr>
          <w:rFonts w:ascii="Times New Roman" w:hAnsi="Times New Roman"/>
          <w:sz w:val="24"/>
          <w:szCs w:val="24"/>
          <w:lang w:eastAsia="ru-RU"/>
        </w:rPr>
      </w:pPr>
    </w:p>
    <w:p w:rsidR="00EF0FAC" w:rsidRPr="00B1768E" w:rsidRDefault="00EF0FAC" w:rsidP="00B1768E">
      <w:pPr>
        <w:spacing w:after="0" w:line="240" w:lineRule="auto"/>
        <w:rPr>
          <w:rFonts w:ascii="Times New Roman" w:hAnsi="Times New Roman"/>
          <w:sz w:val="24"/>
          <w:szCs w:val="24"/>
          <w:lang w:eastAsia="ru-RU"/>
        </w:rPr>
      </w:pPr>
    </w:p>
    <w:p w:rsidR="00EF0FAC" w:rsidRPr="00B1768E" w:rsidRDefault="00EF0FAC" w:rsidP="00B1768E">
      <w:pPr>
        <w:spacing w:after="0" w:line="240" w:lineRule="auto"/>
        <w:rPr>
          <w:rFonts w:ascii="Times New Roman" w:hAnsi="Times New Roman"/>
          <w:sz w:val="24"/>
          <w:szCs w:val="24"/>
          <w:lang w:eastAsia="ru-RU"/>
        </w:rPr>
      </w:pPr>
    </w:p>
    <w:p w:rsidR="00EF0FAC" w:rsidRDefault="00EF0FAC"/>
    <w:sectPr w:rsidR="00EF0FAC" w:rsidSect="00B1768E">
      <w:pgSz w:w="11906" w:h="16838"/>
      <w:pgMar w:top="284" w:right="567" w:bottom="24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FAC" w:rsidRDefault="00EF0FAC" w:rsidP="00517125">
      <w:pPr>
        <w:spacing w:after="0" w:line="240" w:lineRule="auto"/>
      </w:pPr>
      <w:r>
        <w:separator/>
      </w:r>
    </w:p>
  </w:endnote>
  <w:endnote w:type="continuationSeparator" w:id="0">
    <w:p w:rsidR="00EF0FAC" w:rsidRDefault="00EF0FAC" w:rsidP="00517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FAC" w:rsidRDefault="00EF0FAC" w:rsidP="00517125">
      <w:pPr>
        <w:spacing w:after="0" w:line="240" w:lineRule="auto"/>
      </w:pPr>
      <w:r>
        <w:separator/>
      </w:r>
    </w:p>
  </w:footnote>
  <w:footnote w:type="continuationSeparator" w:id="0">
    <w:p w:rsidR="00EF0FAC" w:rsidRDefault="00EF0FAC" w:rsidP="005171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70F452"/>
    <w:lvl w:ilvl="0">
      <w:numFmt w:val="bullet"/>
      <w:lvlText w:val="*"/>
      <w:lvlJc w:val="left"/>
    </w:lvl>
  </w:abstractNum>
  <w:abstractNum w:abstractNumId="1">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2">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3"/>
        <w:w w:val="100"/>
        <w:position w:val="0"/>
        <w:sz w:val="24"/>
        <w:u w:val="none"/>
      </w:rPr>
    </w:lvl>
    <w:lvl w:ilvl="1">
      <w:start w:val="1"/>
      <w:numFmt w:val="bullet"/>
      <w:lvlText w:val="•"/>
      <w:lvlJc w:val="left"/>
      <w:rPr>
        <w:rFonts w:ascii="Times New Roman" w:hAnsi="Times New Roman"/>
        <w:b w:val="0"/>
        <w:i w:val="0"/>
        <w:smallCaps w:val="0"/>
        <w:strike w:val="0"/>
        <w:color w:val="000000"/>
        <w:spacing w:val="3"/>
        <w:w w:val="100"/>
        <w:position w:val="0"/>
        <w:sz w:val="24"/>
        <w:u w:val="none"/>
      </w:rPr>
    </w:lvl>
    <w:lvl w:ilvl="2">
      <w:start w:val="1"/>
      <w:numFmt w:val="bullet"/>
      <w:lvlText w:val="•"/>
      <w:lvlJc w:val="left"/>
      <w:rPr>
        <w:rFonts w:ascii="Times New Roman" w:hAnsi="Times New Roman"/>
        <w:b w:val="0"/>
        <w:i w:val="0"/>
        <w:smallCaps w:val="0"/>
        <w:strike w:val="0"/>
        <w:color w:val="000000"/>
        <w:spacing w:val="3"/>
        <w:w w:val="100"/>
        <w:position w:val="0"/>
        <w:sz w:val="24"/>
        <w:u w:val="none"/>
      </w:rPr>
    </w:lvl>
    <w:lvl w:ilvl="3">
      <w:start w:val="1"/>
      <w:numFmt w:val="bullet"/>
      <w:lvlText w:val="•"/>
      <w:lvlJc w:val="left"/>
      <w:rPr>
        <w:rFonts w:ascii="Times New Roman" w:hAnsi="Times New Roman"/>
        <w:b w:val="0"/>
        <w:i w:val="0"/>
        <w:smallCaps w:val="0"/>
        <w:strike w:val="0"/>
        <w:color w:val="000000"/>
        <w:spacing w:val="3"/>
        <w:w w:val="100"/>
        <w:position w:val="0"/>
        <w:sz w:val="24"/>
        <w:u w:val="none"/>
      </w:rPr>
    </w:lvl>
    <w:lvl w:ilvl="4">
      <w:start w:val="1"/>
      <w:numFmt w:val="bullet"/>
      <w:lvlText w:val="•"/>
      <w:lvlJc w:val="left"/>
      <w:rPr>
        <w:rFonts w:ascii="Times New Roman" w:hAnsi="Times New Roman"/>
        <w:b w:val="0"/>
        <w:i w:val="0"/>
        <w:smallCaps w:val="0"/>
        <w:strike w:val="0"/>
        <w:color w:val="000000"/>
        <w:spacing w:val="3"/>
        <w:w w:val="100"/>
        <w:position w:val="0"/>
        <w:sz w:val="24"/>
        <w:u w:val="none"/>
      </w:rPr>
    </w:lvl>
    <w:lvl w:ilvl="5">
      <w:start w:val="1"/>
      <w:numFmt w:val="bullet"/>
      <w:lvlText w:val="•"/>
      <w:lvlJc w:val="left"/>
      <w:rPr>
        <w:rFonts w:ascii="Times New Roman" w:hAnsi="Times New Roman"/>
        <w:b w:val="0"/>
        <w:i w:val="0"/>
        <w:smallCaps w:val="0"/>
        <w:strike w:val="0"/>
        <w:color w:val="000000"/>
        <w:spacing w:val="3"/>
        <w:w w:val="100"/>
        <w:position w:val="0"/>
        <w:sz w:val="24"/>
        <w:u w:val="none"/>
      </w:rPr>
    </w:lvl>
    <w:lvl w:ilvl="6">
      <w:start w:val="1"/>
      <w:numFmt w:val="bullet"/>
      <w:lvlText w:val="•"/>
      <w:lvlJc w:val="left"/>
      <w:rPr>
        <w:rFonts w:ascii="Times New Roman" w:hAnsi="Times New Roman"/>
        <w:b w:val="0"/>
        <w:i w:val="0"/>
        <w:smallCaps w:val="0"/>
        <w:strike w:val="0"/>
        <w:color w:val="000000"/>
        <w:spacing w:val="3"/>
        <w:w w:val="100"/>
        <w:position w:val="0"/>
        <w:sz w:val="24"/>
        <w:u w:val="none"/>
      </w:rPr>
    </w:lvl>
    <w:lvl w:ilvl="7">
      <w:start w:val="1"/>
      <w:numFmt w:val="bullet"/>
      <w:lvlText w:val="•"/>
      <w:lvlJc w:val="left"/>
      <w:rPr>
        <w:rFonts w:ascii="Times New Roman" w:hAnsi="Times New Roman"/>
        <w:b w:val="0"/>
        <w:i w:val="0"/>
        <w:smallCaps w:val="0"/>
        <w:strike w:val="0"/>
        <w:color w:val="000000"/>
        <w:spacing w:val="3"/>
        <w:w w:val="100"/>
        <w:position w:val="0"/>
        <w:sz w:val="24"/>
        <w:u w:val="none"/>
      </w:rPr>
    </w:lvl>
    <w:lvl w:ilvl="8">
      <w:start w:val="1"/>
      <w:numFmt w:val="bullet"/>
      <w:lvlText w:val="•"/>
      <w:lvlJc w:val="left"/>
      <w:rPr>
        <w:rFonts w:ascii="Times New Roman" w:hAnsi="Times New Roman"/>
        <w:b w:val="0"/>
        <w:i w:val="0"/>
        <w:smallCaps w:val="0"/>
        <w:strike w:val="0"/>
        <w:color w:val="000000"/>
        <w:spacing w:val="3"/>
        <w:w w:val="100"/>
        <w:position w:val="0"/>
        <w:sz w:val="24"/>
        <w:u w:val="none"/>
      </w:rPr>
    </w:lvl>
  </w:abstractNum>
  <w:abstractNum w:abstractNumId="3">
    <w:nsid w:val="00000005"/>
    <w:multiLevelType w:val="multilevel"/>
    <w:tmpl w:val="00000004"/>
    <w:lvl w:ilvl="0">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4">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3"/>
        <w:w w:val="100"/>
        <w:position w:val="0"/>
        <w:sz w:val="24"/>
        <w:u w:val="none"/>
      </w:rPr>
    </w:lvl>
    <w:lvl w:ilvl="1">
      <w:start w:val="1"/>
      <w:numFmt w:val="bullet"/>
      <w:lvlText w:val="-"/>
      <w:lvlJc w:val="left"/>
      <w:rPr>
        <w:rFonts w:ascii="Times New Roman" w:hAnsi="Times New Roman"/>
        <w:b w:val="0"/>
        <w:i w:val="0"/>
        <w:smallCaps w:val="0"/>
        <w:strike w:val="0"/>
        <w:color w:val="000000"/>
        <w:spacing w:val="3"/>
        <w:w w:val="100"/>
        <w:position w:val="0"/>
        <w:sz w:val="24"/>
        <w:u w:val="none"/>
      </w:rPr>
    </w:lvl>
    <w:lvl w:ilvl="2">
      <w:start w:val="1"/>
      <w:numFmt w:val="bullet"/>
      <w:lvlText w:val="-"/>
      <w:lvlJc w:val="left"/>
      <w:rPr>
        <w:rFonts w:ascii="Times New Roman" w:hAnsi="Times New Roman"/>
        <w:b w:val="0"/>
        <w:i w:val="0"/>
        <w:smallCaps w:val="0"/>
        <w:strike w:val="0"/>
        <w:color w:val="000000"/>
        <w:spacing w:val="3"/>
        <w:w w:val="100"/>
        <w:position w:val="0"/>
        <w:sz w:val="24"/>
        <w:u w:val="none"/>
      </w:rPr>
    </w:lvl>
    <w:lvl w:ilvl="3">
      <w:start w:val="1"/>
      <w:numFmt w:val="bullet"/>
      <w:lvlText w:val="-"/>
      <w:lvlJc w:val="left"/>
      <w:rPr>
        <w:rFonts w:ascii="Times New Roman" w:hAnsi="Times New Roman"/>
        <w:b w:val="0"/>
        <w:i w:val="0"/>
        <w:smallCaps w:val="0"/>
        <w:strike w:val="0"/>
        <w:color w:val="000000"/>
        <w:spacing w:val="3"/>
        <w:w w:val="100"/>
        <w:position w:val="0"/>
        <w:sz w:val="24"/>
        <w:u w:val="none"/>
      </w:rPr>
    </w:lvl>
    <w:lvl w:ilvl="4">
      <w:start w:val="1"/>
      <w:numFmt w:val="bullet"/>
      <w:lvlText w:val="-"/>
      <w:lvlJc w:val="left"/>
      <w:rPr>
        <w:rFonts w:ascii="Times New Roman" w:hAnsi="Times New Roman"/>
        <w:b w:val="0"/>
        <w:i w:val="0"/>
        <w:smallCaps w:val="0"/>
        <w:strike w:val="0"/>
        <w:color w:val="000000"/>
        <w:spacing w:val="3"/>
        <w:w w:val="100"/>
        <w:position w:val="0"/>
        <w:sz w:val="24"/>
        <w:u w:val="none"/>
      </w:rPr>
    </w:lvl>
    <w:lvl w:ilvl="5">
      <w:start w:val="1"/>
      <w:numFmt w:val="bullet"/>
      <w:lvlText w:val="-"/>
      <w:lvlJc w:val="left"/>
      <w:rPr>
        <w:rFonts w:ascii="Times New Roman" w:hAnsi="Times New Roman"/>
        <w:b w:val="0"/>
        <w:i w:val="0"/>
        <w:smallCaps w:val="0"/>
        <w:strike w:val="0"/>
        <w:color w:val="000000"/>
        <w:spacing w:val="3"/>
        <w:w w:val="100"/>
        <w:position w:val="0"/>
        <w:sz w:val="24"/>
        <w:u w:val="none"/>
      </w:rPr>
    </w:lvl>
    <w:lvl w:ilvl="6">
      <w:start w:val="1"/>
      <w:numFmt w:val="bullet"/>
      <w:lvlText w:val="-"/>
      <w:lvlJc w:val="left"/>
      <w:rPr>
        <w:rFonts w:ascii="Times New Roman" w:hAnsi="Times New Roman"/>
        <w:b w:val="0"/>
        <w:i w:val="0"/>
        <w:smallCaps w:val="0"/>
        <w:strike w:val="0"/>
        <w:color w:val="000000"/>
        <w:spacing w:val="3"/>
        <w:w w:val="100"/>
        <w:position w:val="0"/>
        <w:sz w:val="24"/>
        <w:u w:val="none"/>
      </w:rPr>
    </w:lvl>
    <w:lvl w:ilvl="7">
      <w:start w:val="1"/>
      <w:numFmt w:val="bullet"/>
      <w:lvlText w:val="-"/>
      <w:lvlJc w:val="left"/>
      <w:rPr>
        <w:rFonts w:ascii="Times New Roman" w:hAnsi="Times New Roman"/>
        <w:b w:val="0"/>
        <w:i w:val="0"/>
        <w:smallCaps w:val="0"/>
        <w:strike w:val="0"/>
        <w:color w:val="000000"/>
        <w:spacing w:val="3"/>
        <w:w w:val="100"/>
        <w:position w:val="0"/>
        <w:sz w:val="24"/>
        <w:u w:val="none"/>
      </w:rPr>
    </w:lvl>
    <w:lvl w:ilvl="8">
      <w:start w:val="1"/>
      <w:numFmt w:val="bullet"/>
      <w:lvlText w:val="-"/>
      <w:lvlJc w:val="left"/>
      <w:rPr>
        <w:rFonts w:ascii="Times New Roman" w:hAnsi="Times New Roman"/>
        <w:b w:val="0"/>
        <w:i w:val="0"/>
        <w:smallCaps w:val="0"/>
        <w:strike w:val="0"/>
        <w:color w:val="000000"/>
        <w:spacing w:val="3"/>
        <w:w w:val="100"/>
        <w:position w:val="0"/>
        <w:sz w:val="24"/>
        <w:u w:val="none"/>
      </w:rPr>
    </w:lvl>
  </w:abstractNum>
  <w:abstractNum w:abstractNumId="5">
    <w:nsid w:val="00000017"/>
    <w:multiLevelType w:val="multilevel"/>
    <w:tmpl w:val="00000017"/>
    <w:name w:val="WW8Num29"/>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18"/>
    <w:multiLevelType w:val="multilevel"/>
    <w:tmpl w:val="00000018"/>
    <w:name w:val="WW8Num30"/>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20"/>
    <w:multiLevelType w:val="multilevel"/>
    <w:tmpl w:val="00000020"/>
    <w:name w:val="WW8Num38"/>
    <w:lvl w:ilvl="0">
      <w:start w:val="1"/>
      <w:numFmt w:val="decimal"/>
      <w:lvlText w:val="%1."/>
      <w:lvlJc w:val="left"/>
      <w:pPr>
        <w:tabs>
          <w:tab w:val="num" w:pos="720"/>
        </w:tabs>
        <w:ind w:left="720" w:hanging="360"/>
      </w:pPr>
      <w:rPr>
        <w:rFonts w:ascii="Symbol" w:hAnsi="Symbol" w:cs="Symbol" w:hint="default"/>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2FD4921"/>
    <w:multiLevelType w:val="multilevel"/>
    <w:tmpl w:val="8D36E53A"/>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start w:val="2"/>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097A2B5D"/>
    <w:multiLevelType w:val="hybridMultilevel"/>
    <w:tmpl w:val="BD7025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0C652017"/>
    <w:multiLevelType w:val="singleLevel"/>
    <w:tmpl w:val="9542B26A"/>
    <w:lvl w:ilvl="0">
      <w:numFmt w:val="bullet"/>
      <w:lvlText w:val="-"/>
      <w:lvlJc w:val="left"/>
      <w:pPr>
        <w:tabs>
          <w:tab w:val="num" w:pos="360"/>
        </w:tabs>
        <w:ind w:left="360" w:hanging="360"/>
      </w:pPr>
      <w:rPr>
        <w:rFonts w:hint="default"/>
      </w:rPr>
    </w:lvl>
  </w:abstractNum>
  <w:abstractNum w:abstractNumId="11">
    <w:nsid w:val="0F224D9B"/>
    <w:multiLevelType w:val="singleLevel"/>
    <w:tmpl w:val="D18A4148"/>
    <w:lvl w:ilvl="0">
      <w:numFmt w:val="bullet"/>
      <w:lvlText w:val="-"/>
      <w:lvlJc w:val="left"/>
      <w:pPr>
        <w:tabs>
          <w:tab w:val="num" w:pos="360"/>
        </w:tabs>
        <w:ind w:left="360" w:hanging="360"/>
      </w:pPr>
      <w:rPr>
        <w:rFonts w:hint="default"/>
      </w:rPr>
    </w:lvl>
  </w:abstractNum>
  <w:abstractNum w:abstractNumId="12">
    <w:nsid w:val="0FDC108B"/>
    <w:multiLevelType w:val="hybridMultilevel"/>
    <w:tmpl w:val="82F6B554"/>
    <w:lvl w:ilvl="0" w:tplc="0832DD5C">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029279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122A0E1D"/>
    <w:multiLevelType w:val="singleLevel"/>
    <w:tmpl w:val="4E3A854A"/>
    <w:lvl w:ilvl="0">
      <w:start w:val="10"/>
      <w:numFmt w:val="decimal"/>
      <w:lvlText w:val="%1."/>
      <w:legacy w:legacy="1" w:legacySpace="0" w:legacyIndent="331"/>
      <w:lvlJc w:val="left"/>
      <w:rPr>
        <w:rFonts w:ascii="Times New Roman" w:hAnsi="Times New Roman" w:cs="Times New Roman" w:hint="default"/>
      </w:rPr>
    </w:lvl>
  </w:abstractNum>
  <w:abstractNum w:abstractNumId="15">
    <w:nsid w:val="1E717FA9"/>
    <w:multiLevelType w:val="multilevel"/>
    <w:tmpl w:val="AFF25D98"/>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EDC26EF"/>
    <w:multiLevelType w:val="multilevel"/>
    <w:tmpl w:val="9E8CCDB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1F7F7F47"/>
    <w:multiLevelType w:val="singleLevel"/>
    <w:tmpl w:val="45CAC57E"/>
    <w:lvl w:ilvl="0">
      <w:numFmt w:val="bullet"/>
      <w:lvlText w:val="-"/>
      <w:lvlJc w:val="left"/>
      <w:pPr>
        <w:tabs>
          <w:tab w:val="num" w:pos="360"/>
        </w:tabs>
        <w:ind w:left="360" w:hanging="360"/>
      </w:pPr>
      <w:rPr>
        <w:rFonts w:hint="default"/>
      </w:rPr>
    </w:lvl>
  </w:abstractNum>
  <w:abstractNum w:abstractNumId="18">
    <w:nsid w:val="202A26AF"/>
    <w:multiLevelType w:val="singleLevel"/>
    <w:tmpl w:val="79EEFC30"/>
    <w:lvl w:ilvl="0">
      <w:numFmt w:val="bullet"/>
      <w:lvlText w:val="-"/>
      <w:lvlJc w:val="left"/>
      <w:pPr>
        <w:tabs>
          <w:tab w:val="num" w:pos="360"/>
        </w:tabs>
        <w:ind w:left="360" w:hanging="360"/>
      </w:pPr>
      <w:rPr>
        <w:rFonts w:hint="default"/>
      </w:rPr>
    </w:lvl>
  </w:abstractNum>
  <w:abstractNum w:abstractNumId="19">
    <w:nsid w:val="376D2114"/>
    <w:multiLevelType w:val="singleLevel"/>
    <w:tmpl w:val="82F45172"/>
    <w:lvl w:ilvl="0">
      <w:numFmt w:val="bullet"/>
      <w:lvlText w:val="-"/>
      <w:lvlJc w:val="left"/>
      <w:pPr>
        <w:tabs>
          <w:tab w:val="num" w:pos="360"/>
        </w:tabs>
        <w:ind w:left="360" w:hanging="360"/>
      </w:pPr>
      <w:rPr>
        <w:rFonts w:hint="default"/>
      </w:rPr>
    </w:lvl>
  </w:abstractNum>
  <w:abstractNum w:abstractNumId="20">
    <w:nsid w:val="3CA70433"/>
    <w:multiLevelType w:val="hybridMultilevel"/>
    <w:tmpl w:val="6BE21B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D84883D"/>
    <w:multiLevelType w:val="hybridMultilevel"/>
    <w:tmpl w:val="B8BEE22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4A514527"/>
    <w:multiLevelType w:val="singleLevel"/>
    <w:tmpl w:val="53D208F2"/>
    <w:lvl w:ilvl="0">
      <w:numFmt w:val="bullet"/>
      <w:lvlText w:val="-"/>
      <w:lvlJc w:val="left"/>
      <w:pPr>
        <w:tabs>
          <w:tab w:val="num" w:pos="360"/>
        </w:tabs>
        <w:ind w:left="360" w:hanging="360"/>
      </w:pPr>
    </w:lvl>
  </w:abstractNum>
  <w:abstractNum w:abstractNumId="23">
    <w:nsid w:val="4E4B50CF"/>
    <w:multiLevelType w:val="hybridMultilevel"/>
    <w:tmpl w:val="6E52AB2C"/>
    <w:lvl w:ilvl="0" w:tplc="7C544528">
      <w:start w:val="130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21651C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52832CF6"/>
    <w:multiLevelType w:val="singleLevel"/>
    <w:tmpl w:val="07A6CA1C"/>
    <w:lvl w:ilvl="0">
      <w:start w:val="1"/>
      <w:numFmt w:val="bullet"/>
      <w:lvlText w:val="-"/>
      <w:lvlJc w:val="left"/>
      <w:pPr>
        <w:tabs>
          <w:tab w:val="num" w:pos="360"/>
        </w:tabs>
        <w:ind w:left="360" w:hanging="360"/>
      </w:pPr>
      <w:rPr>
        <w:rFonts w:hint="default"/>
      </w:rPr>
    </w:lvl>
  </w:abstractNum>
  <w:abstractNum w:abstractNumId="26">
    <w:nsid w:val="530B1D32"/>
    <w:multiLevelType w:val="multilevel"/>
    <w:tmpl w:val="785A885C"/>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449461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55002376"/>
    <w:multiLevelType w:val="multilevel"/>
    <w:tmpl w:val="C3BA5820"/>
    <w:lvl w:ilvl="0">
      <w:start w:val="1"/>
      <w:numFmt w:val="decimal"/>
      <w:lvlText w:val="%1."/>
      <w:lvlJc w:val="left"/>
      <w:pPr>
        <w:ind w:left="1287" w:hanging="360"/>
      </w:pPr>
      <w:rPr>
        <w:rFonts w:cs="Times New Roman"/>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29">
    <w:nsid w:val="55590C09"/>
    <w:multiLevelType w:val="hybridMultilevel"/>
    <w:tmpl w:val="394451E8"/>
    <w:lvl w:ilvl="0" w:tplc="CA7C6F9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C833A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5A17690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5C6B2C04"/>
    <w:multiLevelType w:val="singleLevel"/>
    <w:tmpl w:val="91CCCDF6"/>
    <w:lvl w:ilvl="0">
      <w:numFmt w:val="bullet"/>
      <w:lvlText w:val="-"/>
      <w:lvlJc w:val="left"/>
      <w:pPr>
        <w:tabs>
          <w:tab w:val="num" w:pos="360"/>
        </w:tabs>
        <w:ind w:left="360" w:hanging="360"/>
      </w:pPr>
      <w:rPr>
        <w:rFonts w:hint="default"/>
      </w:rPr>
    </w:lvl>
  </w:abstractNum>
  <w:abstractNum w:abstractNumId="33">
    <w:nsid w:val="70096B11"/>
    <w:multiLevelType w:val="multilevel"/>
    <w:tmpl w:val="5FDE209A"/>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225399C"/>
    <w:multiLevelType w:val="singleLevel"/>
    <w:tmpl w:val="BB24CEC2"/>
    <w:lvl w:ilvl="0">
      <w:start w:val="1"/>
      <w:numFmt w:val="decimal"/>
      <w:lvlText w:val="%1."/>
      <w:legacy w:legacy="1" w:legacySpace="0" w:legacyIndent="236"/>
      <w:lvlJc w:val="left"/>
      <w:rPr>
        <w:rFonts w:ascii="Times New Roman" w:hAnsi="Times New Roman" w:cs="Times New Roman" w:hint="default"/>
      </w:rPr>
    </w:lvl>
  </w:abstractNum>
  <w:num w:numId="1">
    <w:abstractNumId w:val="30"/>
  </w:num>
  <w:num w:numId="2">
    <w:abstractNumId w:val="11"/>
  </w:num>
  <w:num w:numId="3">
    <w:abstractNumId w:val="32"/>
  </w:num>
  <w:num w:numId="4">
    <w:abstractNumId w:val="18"/>
  </w:num>
  <w:num w:numId="5">
    <w:abstractNumId w:val="19"/>
  </w:num>
  <w:num w:numId="6">
    <w:abstractNumId w:val="10"/>
  </w:num>
  <w:num w:numId="7">
    <w:abstractNumId w:val="16"/>
  </w:num>
  <w:num w:numId="8">
    <w:abstractNumId w:val="25"/>
  </w:num>
  <w:num w:numId="9">
    <w:abstractNumId w:val="13"/>
  </w:num>
  <w:num w:numId="10">
    <w:abstractNumId w:val="17"/>
  </w:num>
  <w:num w:numId="11">
    <w:abstractNumId w:val="27"/>
  </w:num>
  <w:num w:numId="12">
    <w:abstractNumId w:val="31"/>
    <w:lvlOverride w:ilvl="0">
      <w:startOverride w:val="1"/>
    </w:lvlOverride>
  </w:num>
  <w:num w:numId="13">
    <w:abstractNumId w:val="31"/>
  </w:num>
  <w:num w:numId="14">
    <w:abstractNumId w:val="22"/>
  </w:num>
  <w:num w:numId="15">
    <w:abstractNumId w:val="34"/>
    <w:lvlOverride w:ilvl="0">
      <w:startOverride w:val="1"/>
    </w:lvlOverride>
  </w:num>
  <w:num w:numId="16">
    <w:abstractNumId w:val="14"/>
    <w:lvlOverride w:ilvl="0">
      <w:startOverride w:val="10"/>
    </w:lvlOverride>
  </w:num>
  <w:num w:numId="17">
    <w:abstractNumId w:val="0"/>
    <w:lvlOverride w:ilvl="0">
      <w:lvl w:ilvl="0">
        <w:numFmt w:val="bullet"/>
        <w:lvlText w:val="-"/>
        <w:legacy w:legacy="1" w:legacySpace="0" w:legacyIndent="199"/>
        <w:lvlJc w:val="left"/>
        <w:pPr>
          <w:ind w:left="284"/>
        </w:pPr>
        <w:rPr>
          <w:rFonts w:ascii="Times New Roman" w:hAnsi="Times New Roman" w:hint="default"/>
        </w:rPr>
      </w:lvl>
    </w:lvlOverride>
  </w:num>
  <w:num w:numId="18">
    <w:abstractNumId w:val="0"/>
    <w:lvlOverride w:ilvl="0">
      <w:lvl w:ilvl="0">
        <w:numFmt w:val="bullet"/>
        <w:lvlText w:val="-"/>
        <w:legacy w:legacy="1" w:legacySpace="0" w:legacyIndent="190"/>
        <w:lvlJc w:val="left"/>
        <w:rPr>
          <w:rFonts w:ascii="Times New Roman" w:hAnsi="Times New Roman" w:hint="default"/>
        </w:rPr>
      </w:lvl>
    </w:lvlOverride>
  </w:num>
  <w:num w:numId="19">
    <w:abstractNumId w:val="24"/>
  </w:num>
  <w:num w:numId="20">
    <w:abstractNumId w:val="23"/>
  </w:num>
  <w:num w:numId="21">
    <w:abstractNumId w:val="1"/>
  </w:num>
  <w:num w:numId="22">
    <w:abstractNumId w:val="2"/>
  </w:num>
  <w:num w:numId="23">
    <w:abstractNumId w:val="3"/>
  </w:num>
  <w:num w:numId="24">
    <w:abstractNumId w:val="4"/>
  </w:num>
  <w:num w:numId="25">
    <w:abstractNumId w:val="28"/>
  </w:num>
  <w:num w:numId="26">
    <w:abstractNumId w:val="20"/>
  </w:num>
  <w:num w:numId="27">
    <w:abstractNumId w:val="9"/>
  </w:num>
  <w:num w:numId="28">
    <w:abstractNumId w:val="12"/>
  </w:num>
  <w:num w:numId="29">
    <w:abstractNumId w:val="29"/>
  </w:num>
  <w:num w:numId="30">
    <w:abstractNumId w:val="33"/>
  </w:num>
  <w:num w:numId="31">
    <w:abstractNumId w:val="6"/>
  </w:num>
  <w:num w:numId="32">
    <w:abstractNumId w:val="7"/>
  </w:num>
  <w:num w:numId="33">
    <w:abstractNumId w:val="5"/>
  </w:num>
  <w:num w:numId="34">
    <w:abstractNumId w:val="15"/>
  </w:num>
  <w:num w:numId="35">
    <w:abstractNumId w:val="8"/>
  </w:num>
  <w:num w:numId="36">
    <w:abstractNumId w:val="26"/>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272"/>
    <w:rsid w:val="00015104"/>
    <w:rsid w:val="000317DC"/>
    <w:rsid w:val="00064CB1"/>
    <w:rsid w:val="00076781"/>
    <w:rsid w:val="00090CB3"/>
    <w:rsid w:val="000B3EDB"/>
    <w:rsid w:val="000C7272"/>
    <w:rsid w:val="000E7C23"/>
    <w:rsid w:val="001225E7"/>
    <w:rsid w:val="001517FA"/>
    <w:rsid w:val="001C1572"/>
    <w:rsid w:val="001E140A"/>
    <w:rsid w:val="001E7B98"/>
    <w:rsid w:val="00212C29"/>
    <w:rsid w:val="00212C69"/>
    <w:rsid w:val="0027299A"/>
    <w:rsid w:val="002F7D3A"/>
    <w:rsid w:val="003072F1"/>
    <w:rsid w:val="00312E9B"/>
    <w:rsid w:val="00317502"/>
    <w:rsid w:val="0033255B"/>
    <w:rsid w:val="00372F35"/>
    <w:rsid w:val="003F5640"/>
    <w:rsid w:val="00424A5C"/>
    <w:rsid w:val="00442CF4"/>
    <w:rsid w:val="00447CC3"/>
    <w:rsid w:val="00453D82"/>
    <w:rsid w:val="00467D41"/>
    <w:rsid w:val="00506C19"/>
    <w:rsid w:val="00517125"/>
    <w:rsid w:val="005203D8"/>
    <w:rsid w:val="00536D02"/>
    <w:rsid w:val="005B5283"/>
    <w:rsid w:val="006015DE"/>
    <w:rsid w:val="00631A18"/>
    <w:rsid w:val="00657377"/>
    <w:rsid w:val="00663C4D"/>
    <w:rsid w:val="0067540D"/>
    <w:rsid w:val="00693CFE"/>
    <w:rsid w:val="006C3C74"/>
    <w:rsid w:val="006F39D5"/>
    <w:rsid w:val="00761D0C"/>
    <w:rsid w:val="007855A4"/>
    <w:rsid w:val="00794A72"/>
    <w:rsid w:val="007F64B9"/>
    <w:rsid w:val="0084022A"/>
    <w:rsid w:val="00840D23"/>
    <w:rsid w:val="00862870"/>
    <w:rsid w:val="008749E2"/>
    <w:rsid w:val="008A2CF2"/>
    <w:rsid w:val="008D701A"/>
    <w:rsid w:val="0092440D"/>
    <w:rsid w:val="00932141"/>
    <w:rsid w:val="00943E6B"/>
    <w:rsid w:val="00973FA1"/>
    <w:rsid w:val="009B23E0"/>
    <w:rsid w:val="009E62F3"/>
    <w:rsid w:val="009F4116"/>
    <w:rsid w:val="00A10DF7"/>
    <w:rsid w:val="00A71BB9"/>
    <w:rsid w:val="00AE3892"/>
    <w:rsid w:val="00AE5873"/>
    <w:rsid w:val="00B1768E"/>
    <w:rsid w:val="00B3177F"/>
    <w:rsid w:val="00B77830"/>
    <w:rsid w:val="00B81A27"/>
    <w:rsid w:val="00B94060"/>
    <w:rsid w:val="00BB75D0"/>
    <w:rsid w:val="00BC67A7"/>
    <w:rsid w:val="00BC6F59"/>
    <w:rsid w:val="00BE12C6"/>
    <w:rsid w:val="00C307C2"/>
    <w:rsid w:val="00C33A4F"/>
    <w:rsid w:val="00D056C3"/>
    <w:rsid w:val="00D437D4"/>
    <w:rsid w:val="00D53609"/>
    <w:rsid w:val="00D60089"/>
    <w:rsid w:val="00D82ED3"/>
    <w:rsid w:val="00D8437F"/>
    <w:rsid w:val="00DA0735"/>
    <w:rsid w:val="00DA192F"/>
    <w:rsid w:val="00E12F91"/>
    <w:rsid w:val="00E7094A"/>
    <w:rsid w:val="00EA133E"/>
    <w:rsid w:val="00EF0FAC"/>
    <w:rsid w:val="00F17630"/>
    <w:rsid w:val="00F44D01"/>
    <w:rsid w:val="00F521E4"/>
    <w:rsid w:val="00FA3F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2F35"/>
    <w:pPr>
      <w:spacing w:after="200" w:line="276" w:lineRule="auto"/>
    </w:pPr>
    <w:rPr>
      <w:lang w:eastAsia="en-US"/>
    </w:rPr>
  </w:style>
  <w:style w:type="paragraph" w:styleId="Heading1">
    <w:name w:val="heading 1"/>
    <w:basedOn w:val="Normal"/>
    <w:next w:val="Normal"/>
    <w:link w:val="Heading1Char"/>
    <w:uiPriority w:val="99"/>
    <w:qFormat/>
    <w:rsid w:val="00B1768E"/>
    <w:pPr>
      <w:keepNext/>
      <w:spacing w:after="0" w:line="240" w:lineRule="auto"/>
      <w:jc w:val="center"/>
      <w:outlineLvl w:val="0"/>
    </w:pPr>
    <w:rPr>
      <w:rFonts w:ascii="Times New Roman" w:eastAsia="Times New Roman" w:hAnsi="Times New Roman"/>
      <w:sz w:val="28"/>
      <w:szCs w:val="20"/>
      <w:lang w:eastAsia="ru-RU"/>
    </w:rPr>
  </w:style>
  <w:style w:type="paragraph" w:styleId="Heading2">
    <w:name w:val="heading 2"/>
    <w:basedOn w:val="Normal"/>
    <w:next w:val="Normal"/>
    <w:link w:val="Heading2Char"/>
    <w:uiPriority w:val="99"/>
    <w:qFormat/>
    <w:rsid w:val="00B1768E"/>
    <w:pPr>
      <w:keepNext/>
      <w:spacing w:after="0" w:line="240" w:lineRule="auto"/>
      <w:jc w:val="both"/>
      <w:outlineLvl w:val="1"/>
    </w:pPr>
    <w:rPr>
      <w:rFonts w:ascii="Times New Roman" w:eastAsia="Times New Roman" w:hAnsi="Times New Roman"/>
      <w:sz w:val="28"/>
      <w:szCs w:val="20"/>
      <w:lang w:eastAsia="ru-RU"/>
    </w:rPr>
  </w:style>
  <w:style w:type="paragraph" w:styleId="Heading3">
    <w:name w:val="heading 3"/>
    <w:basedOn w:val="Normal"/>
    <w:next w:val="Normal"/>
    <w:link w:val="Heading3Char"/>
    <w:uiPriority w:val="99"/>
    <w:qFormat/>
    <w:rsid w:val="00B1768E"/>
    <w:pPr>
      <w:keepNext/>
      <w:spacing w:after="0" w:line="240" w:lineRule="auto"/>
      <w:jc w:val="both"/>
      <w:outlineLvl w:val="2"/>
    </w:pPr>
    <w:rPr>
      <w:rFonts w:ascii="Times New Roman" w:eastAsia="Times New Roman" w:hAnsi="Times New Roman"/>
      <w:b/>
      <w:sz w:val="28"/>
      <w:szCs w:val="20"/>
      <w:lang w:eastAsia="ru-RU"/>
    </w:rPr>
  </w:style>
  <w:style w:type="paragraph" w:styleId="Heading4">
    <w:name w:val="heading 4"/>
    <w:basedOn w:val="Normal"/>
    <w:next w:val="Normal"/>
    <w:link w:val="Heading4Char"/>
    <w:uiPriority w:val="99"/>
    <w:qFormat/>
    <w:rsid w:val="00B1768E"/>
    <w:pPr>
      <w:keepNext/>
      <w:spacing w:after="0" w:line="240" w:lineRule="auto"/>
      <w:outlineLvl w:val="3"/>
    </w:pPr>
    <w:rPr>
      <w:rFonts w:ascii="Times New Roman" w:eastAsia="Times New Roman" w:hAnsi="Times New Roman"/>
      <w:b/>
      <w:sz w:val="24"/>
      <w:szCs w:val="20"/>
      <w:lang w:eastAsia="ru-RU"/>
    </w:rPr>
  </w:style>
  <w:style w:type="paragraph" w:styleId="Heading5">
    <w:name w:val="heading 5"/>
    <w:basedOn w:val="Normal"/>
    <w:next w:val="Normal"/>
    <w:link w:val="Heading5Char"/>
    <w:uiPriority w:val="99"/>
    <w:qFormat/>
    <w:rsid w:val="00B1768E"/>
    <w:pPr>
      <w:keepNext/>
      <w:spacing w:after="0" w:line="240" w:lineRule="auto"/>
      <w:jc w:val="both"/>
      <w:outlineLvl w:val="4"/>
    </w:pPr>
    <w:rPr>
      <w:rFonts w:ascii="Times New Roman" w:eastAsia="Times New Roman" w:hAnsi="Times New Roman"/>
      <w:b/>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768E"/>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locked/>
    <w:rsid w:val="00B1768E"/>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locked/>
    <w:rsid w:val="00B1768E"/>
    <w:rPr>
      <w:rFonts w:ascii="Times New Roman" w:hAnsi="Times New Roman" w:cs="Times New Roman"/>
      <w:b/>
      <w:sz w:val="20"/>
      <w:szCs w:val="20"/>
      <w:lang w:eastAsia="ru-RU"/>
    </w:rPr>
  </w:style>
  <w:style w:type="character" w:customStyle="1" w:styleId="Heading4Char">
    <w:name w:val="Heading 4 Char"/>
    <w:basedOn w:val="DefaultParagraphFont"/>
    <w:link w:val="Heading4"/>
    <w:uiPriority w:val="99"/>
    <w:locked/>
    <w:rsid w:val="00B1768E"/>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B1768E"/>
    <w:rPr>
      <w:rFonts w:ascii="Times New Roman" w:hAnsi="Times New Roman" w:cs="Times New Roman"/>
      <w:b/>
      <w:sz w:val="20"/>
      <w:szCs w:val="20"/>
      <w:lang w:eastAsia="ru-RU"/>
    </w:rPr>
  </w:style>
  <w:style w:type="paragraph" w:styleId="BodyText">
    <w:name w:val="Body Text"/>
    <w:basedOn w:val="Normal"/>
    <w:link w:val="BodyTextChar"/>
    <w:uiPriority w:val="99"/>
    <w:rsid w:val="00B1768E"/>
    <w:pPr>
      <w:spacing w:after="0" w:line="240" w:lineRule="auto"/>
      <w:jc w:val="both"/>
    </w:pPr>
    <w:rPr>
      <w:rFonts w:ascii="Times New Roman" w:eastAsia="Times New Roman" w:hAnsi="Times New Roman"/>
      <w:sz w:val="28"/>
      <w:szCs w:val="20"/>
      <w:lang w:eastAsia="ru-RU"/>
    </w:rPr>
  </w:style>
  <w:style w:type="character" w:customStyle="1" w:styleId="BodyTextChar">
    <w:name w:val="Body Text Char"/>
    <w:basedOn w:val="DefaultParagraphFont"/>
    <w:link w:val="BodyText"/>
    <w:uiPriority w:val="99"/>
    <w:locked/>
    <w:rsid w:val="00B1768E"/>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B1768E"/>
    <w:pPr>
      <w:spacing w:after="0" w:line="240" w:lineRule="auto"/>
      <w:ind w:firstLine="360"/>
      <w:jc w:val="both"/>
    </w:pPr>
    <w:rPr>
      <w:rFonts w:ascii="Times New Roman" w:eastAsia="Times New Roman" w:hAnsi="Times New Roman"/>
      <w:sz w:val="28"/>
      <w:szCs w:val="20"/>
      <w:lang w:eastAsia="ru-RU"/>
    </w:rPr>
  </w:style>
  <w:style w:type="character" w:customStyle="1" w:styleId="BodyTextIndentChar">
    <w:name w:val="Body Text Indent Char"/>
    <w:basedOn w:val="DefaultParagraphFont"/>
    <w:link w:val="BodyTextIndent"/>
    <w:uiPriority w:val="99"/>
    <w:locked/>
    <w:rsid w:val="00B1768E"/>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B1768E"/>
    <w:pPr>
      <w:spacing w:after="0" w:line="240" w:lineRule="auto"/>
      <w:ind w:firstLine="720"/>
      <w:jc w:val="both"/>
    </w:pPr>
    <w:rPr>
      <w:rFonts w:ascii="Times New Roman" w:eastAsia="Times New Roman" w:hAnsi="Times New Roman"/>
      <w:sz w:val="28"/>
      <w:szCs w:val="20"/>
      <w:lang w:eastAsia="ru-RU"/>
    </w:rPr>
  </w:style>
  <w:style w:type="character" w:customStyle="1" w:styleId="BodyTextIndent2Char">
    <w:name w:val="Body Text Indent 2 Char"/>
    <w:basedOn w:val="DefaultParagraphFont"/>
    <w:link w:val="BodyTextIndent2"/>
    <w:uiPriority w:val="99"/>
    <w:locked/>
    <w:rsid w:val="00B1768E"/>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B1768E"/>
    <w:pPr>
      <w:spacing w:after="0" w:line="240" w:lineRule="auto"/>
      <w:ind w:left="284" w:hanging="284"/>
      <w:jc w:val="both"/>
    </w:pPr>
    <w:rPr>
      <w:rFonts w:ascii="Times New Roman" w:eastAsia="Times New Roman" w:hAnsi="Times New Roman"/>
      <w:sz w:val="28"/>
      <w:szCs w:val="20"/>
      <w:lang w:eastAsia="ru-RU"/>
    </w:rPr>
  </w:style>
  <w:style w:type="character" w:customStyle="1" w:styleId="BodyTextIndent3Char">
    <w:name w:val="Body Text Indent 3 Char"/>
    <w:basedOn w:val="DefaultParagraphFont"/>
    <w:link w:val="BodyTextIndent3"/>
    <w:uiPriority w:val="99"/>
    <w:locked/>
    <w:rsid w:val="00B1768E"/>
    <w:rPr>
      <w:rFonts w:ascii="Times New Roman" w:hAnsi="Times New Roman" w:cs="Times New Roman"/>
      <w:sz w:val="20"/>
      <w:szCs w:val="20"/>
      <w:lang w:eastAsia="ru-RU"/>
    </w:rPr>
  </w:style>
  <w:style w:type="paragraph" w:styleId="Title">
    <w:name w:val="Title"/>
    <w:basedOn w:val="Normal"/>
    <w:link w:val="TitleChar"/>
    <w:uiPriority w:val="99"/>
    <w:qFormat/>
    <w:rsid w:val="00B1768E"/>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uiPriority w:val="99"/>
    <w:locked/>
    <w:rsid w:val="00B1768E"/>
    <w:rPr>
      <w:rFonts w:ascii="Times New Roman" w:hAnsi="Times New Roman" w:cs="Times New Roman"/>
      <w:b/>
      <w:sz w:val="20"/>
      <w:szCs w:val="20"/>
      <w:lang w:eastAsia="ru-RU"/>
    </w:rPr>
  </w:style>
  <w:style w:type="paragraph" w:styleId="BodyText2">
    <w:name w:val="Body Text 2"/>
    <w:basedOn w:val="Normal"/>
    <w:link w:val="BodyText2Char"/>
    <w:uiPriority w:val="99"/>
    <w:rsid w:val="00B1768E"/>
    <w:pPr>
      <w:spacing w:after="0" w:line="240" w:lineRule="auto"/>
    </w:pPr>
    <w:rPr>
      <w:rFonts w:ascii="Times New Roman" w:eastAsia="Times New Roman" w:hAnsi="Times New Roman"/>
      <w:b/>
      <w:sz w:val="28"/>
      <w:szCs w:val="20"/>
      <w:lang w:eastAsia="ru-RU"/>
    </w:rPr>
  </w:style>
  <w:style w:type="character" w:customStyle="1" w:styleId="BodyText2Char">
    <w:name w:val="Body Text 2 Char"/>
    <w:basedOn w:val="DefaultParagraphFont"/>
    <w:link w:val="BodyText2"/>
    <w:uiPriority w:val="99"/>
    <w:locked/>
    <w:rsid w:val="00B1768E"/>
    <w:rPr>
      <w:rFonts w:ascii="Times New Roman" w:hAnsi="Times New Roman" w:cs="Times New Roman"/>
      <w:b/>
      <w:sz w:val="20"/>
      <w:szCs w:val="20"/>
      <w:lang w:eastAsia="ru-RU"/>
    </w:rPr>
  </w:style>
  <w:style w:type="paragraph" w:styleId="BodyText3">
    <w:name w:val="Body Text 3"/>
    <w:basedOn w:val="Normal"/>
    <w:link w:val="BodyText3Char"/>
    <w:uiPriority w:val="99"/>
    <w:rsid w:val="00B1768E"/>
    <w:pPr>
      <w:spacing w:after="0" w:line="240" w:lineRule="auto"/>
      <w:jc w:val="both"/>
    </w:pPr>
    <w:rPr>
      <w:rFonts w:ascii="Times New Roman" w:eastAsia="Times New Roman" w:hAnsi="Times New Roman"/>
      <w:sz w:val="24"/>
      <w:szCs w:val="20"/>
      <w:lang w:eastAsia="ru-RU"/>
    </w:rPr>
  </w:style>
  <w:style w:type="character" w:customStyle="1" w:styleId="BodyText3Char">
    <w:name w:val="Body Text 3 Char"/>
    <w:basedOn w:val="DefaultParagraphFont"/>
    <w:link w:val="BodyText3"/>
    <w:uiPriority w:val="99"/>
    <w:locked/>
    <w:rsid w:val="00B1768E"/>
    <w:rPr>
      <w:rFonts w:ascii="Times New Roman" w:hAnsi="Times New Roman" w:cs="Times New Roman"/>
      <w:sz w:val="20"/>
      <w:szCs w:val="20"/>
      <w:lang w:eastAsia="ru-RU"/>
    </w:rPr>
  </w:style>
  <w:style w:type="table" w:styleId="TableGrid">
    <w:name w:val="Table Grid"/>
    <w:basedOn w:val="TableNormal"/>
    <w:uiPriority w:val="99"/>
    <w:rsid w:val="00B1768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99"/>
    <w:qFormat/>
    <w:rsid w:val="00B1768E"/>
    <w:pPr>
      <w:widowControl w:val="0"/>
      <w:spacing w:after="0" w:line="240" w:lineRule="auto"/>
      <w:ind w:right="993"/>
      <w:jc w:val="center"/>
    </w:pPr>
    <w:rPr>
      <w:rFonts w:ascii="Times New Roman" w:eastAsia="Times New Roman" w:hAnsi="Times New Roman"/>
      <w:b/>
      <w:szCs w:val="20"/>
      <w:lang w:eastAsia="ru-RU"/>
    </w:rPr>
  </w:style>
  <w:style w:type="character" w:customStyle="1" w:styleId="SubtitleChar">
    <w:name w:val="Subtitle Char"/>
    <w:basedOn w:val="DefaultParagraphFont"/>
    <w:link w:val="Subtitle"/>
    <w:uiPriority w:val="99"/>
    <w:locked/>
    <w:rsid w:val="00B1768E"/>
    <w:rPr>
      <w:rFonts w:ascii="Times New Roman" w:hAnsi="Times New Roman" w:cs="Times New Roman"/>
      <w:b/>
      <w:sz w:val="20"/>
      <w:szCs w:val="20"/>
      <w:lang w:eastAsia="ru-RU"/>
    </w:rPr>
  </w:style>
  <w:style w:type="paragraph" w:customStyle="1" w:styleId="21">
    <w:name w:val="Основной текст с отступом 21"/>
    <w:basedOn w:val="Normal"/>
    <w:uiPriority w:val="99"/>
    <w:rsid w:val="00B1768E"/>
    <w:pPr>
      <w:spacing w:after="0" w:line="240" w:lineRule="auto"/>
      <w:ind w:firstLine="426"/>
    </w:pPr>
    <w:rPr>
      <w:rFonts w:ascii="Times New Roman" w:eastAsia="Times New Roman" w:hAnsi="Times New Roman"/>
      <w:szCs w:val="20"/>
      <w:lang w:eastAsia="ru-RU"/>
    </w:rPr>
  </w:style>
  <w:style w:type="paragraph" w:customStyle="1" w:styleId="ConsPlusNormal">
    <w:name w:val="ConsPlusNormal"/>
    <w:uiPriority w:val="99"/>
    <w:rsid w:val="00B1768E"/>
    <w:pPr>
      <w:autoSpaceDE w:val="0"/>
      <w:autoSpaceDN w:val="0"/>
      <w:adjustRightInd w:val="0"/>
    </w:pPr>
    <w:rPr>
      <w:rFonts w:ascii="Arial" w:eastAsia="Times New Roman" w:hAnsi="Arial" w:cs="Arial"/>
      <w:sz w:val="20"/>
      <w:szCs w:val="20"/>
    </w:rPr>
  </w:style>
  <w:style w:type="character" w:customStyle="1" w:styleId="11">
    <w:name w:val="Основной текст + 11"/>
    <w:aliases w:val="5 pt,Интервал 0 pt"/>
    <w:uiPriority w:val="99"/>
    <w:rsid w:val="00B1768E"/>
    <w:rPr>
      <w:rFonts w:ascii="Times New Roman" w:hAnsi="Times New Roman"/>
      <w:spacing w:val="5"/>
      <w:sz w:val="23"/>
      <w:u w:val="none"/>
      <w:lang w:val="en-US" w:eastAsia="en-US"/>
    </w:rPr>
  </w:style>
  <w:style w:type="character" w:customStyle="1" w:styleId="a">
    <w:name w:val="Сноска_"/>
    <w:link w:val="1"/>
    <w:uiPriority w:val="99"/>
    <w:locked/>
    <w:rsid w:val="00B1768E"/>
    <w:rPr>
      <w:spacing w:val="7"/>
      <w:shd w:val="clear" w:color="auto" w:fill="FFFFFF"/>
    </w:rPr>
  </w:style>
  <w:style w:type="paragraph" w:customStyle="1" w:styleId="1">
    <w:name w:val="Сноска1"/>
    <w:basedOn w:val="Normal"/>
    <w:link w:val="a"/>
    <w:uiPriority w:val="99"/>
    <w:rsid w:val="00B1768E"/>
    <w:pPr>
      <w:widowControl w:val="0"/>
      <w:shd w:val="clear" w:color="auto" w:fill="FFFFFF"/>
      <w:spacing w:after="0" w:line="643" w:lineRule="exact"/>
      <w:ind w:hanging="560"/>
    </w:pPr>
    <w:rPr>
      <w:spacing w:val="7"/>
      <w:sz w:val="20"/>
      <w:szCs w:val="20"/>
      <w:lang w:eastAsia="ru-RU"/>
    </w:rPr>
  </w:style>
  <w:style w:type="character" w:customStyle="1" w:styleId="a0">
    <w:name w:val="Основной текст + Курсив"/>
    <w:aliases w:val="Интервал -2 pt"/>
    <w:uiPriority w:val="99"/>
    <w:rsid w:val="00B1768E"/>
    <w:rPr>
      <w:rFonts w:ascii="Times New Roman" w:hAnsi="Times New Roman"/>
      <w:i/>
      <w:spacing w:val="-44"/>
      <w:sz w:val="22"/>
      <w:u w:val="none"/>
      <w:lang w:val="ru-RU" w:eastAsia="ru-RU"/>
    </w:rPr>
  </w:style>
  <w:style w:type="character" w:customStyle="1" w:styleId="grame">
    <w:name w:val="grame"/>
    <w:basedOn w:val="DefaultParagraphFont"/>
    <w:uiPriority w:val="99"/>
    <w:rsid w:val="00B1768E"/>
    <w:rPr>
      <w:rFonts w:cs="Times New Roman"/>
    </w:rPr>
  </w:style>
  <w:style w:type="character" w:styleId="Hyperlink">
    <w:name w:val="Hyperlink"/>
    <w:basedOn w:val="DefaultParagraphFont"/>
    <w:uiPriority w:val="99"/>
    <w:semiHidden/>
    <w:rsid w:val="00B1768E"/>
    <w:rPr>
      <w:rFonts w:cs="Times New Roman"/>
      <w:color w:val="0000FF"/>
      <w:u w:val="single"/>
    </w:rPr>
  </w:style>
  <w:style w:type="paragraph" w:styleId="BalloonText">
    <w:name w:val="Balloon Text"/>
    <w:basedOn w:val="Normal"/>
    <w:link w:val="BalloonTextChar"/>
    <w:uiPriority w:val="99"/>
    <w:semiHidden/>
    <w:rsid w:val="00B1768E"/>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B1768E"/>
    <w:rPr>
      <w:rFonts w:ascii="Tahoma" w:hAnsi="Tahoma" w:cs="Tahoma"/>
      <w:sz w:val="16"/>
      <w:szCs w:val="16"/>
      <w:lang w:eastAsia="ru-RU"/>
    </w:rPr>
  </w:style>
  <w:style w:type="paragraph" w:customStyle="1" w:styleId="a1">
    <w:name w:val="договор"/>
    <w:uiPriority w:val="99"/>
    <w:rsid w:val="00B1768E"/>
    <w:pPr>
      <w:autoSpaceDE w:val="0"/>
      <w:autoSpaceDN w:val="0"/>
      <w:adjustRightInd w:val="0"/>
      <w:spacing w:line="120" w:lineRule="atLeast"/>
      <w:ind w:firstLine="283"/>
      <w:jc w:val="both"/>
    </w:pPr>
    <w:rPr>
      <w:rFonts w:ascii="Arial" w:eastAsia="Times New Roman" w:hAnsi="Arial" w:cs="Arial"/>
      <w:color w:val="000000"/>
      <w:sz w:val="12"/>
      <w:szCs w:val="12"/>
    </w:rPr>
  </w:style>
  <w:style w:type="paragraph" w:styleId="DocumentMap">
    <w:name w:val="Document Map"/>
    <w:basedOn w:val="Normal"/>
    <w:link w:val="DocumentMapChar"/>
    <w:uiPriority w:val="99"/>
    <w:semiHidden/>
    <w:rsid w:val="00B1768E"/>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uiPriority w:val="99"/>
    <w:semiHidden/>
    <w:locked/>
    <w:rsid w:val="00B1768E"/>
    <w:rPr>
      <w:rFonts w:ascii="Tahoma" w:hAnsi="Tahoma" w:cs="Tahoma"/>
      <w:sz w:val="20"/>
      <w:szCs w:val="20"/>
      <w:shd w:val="clear" w:color="auto" w:fill="000080"/>
      <w:lang w:eastAsia="ru-RU"/>
    </w:rPr>
  </w:style>
  <w:style w:type="character" w:customStyle="1" w:styleId="apple-converted-space">
    <w:name w:val="apple-converted-space"/>
    <w:basedOn w:val="DefaultParagraphFont"/>
    <w:uiPriority w:val="99"/>
    <w:rsid w:val="00B1768E"/>
    <w:rPr>
      <w:rFonts w:cs="Times New Roman"/>
    </w:rPr>
  </w:style>
  <w:style w:type="character" w:customStyle="1" w:styleId="spelle">
    <w:name w:val="spelle"/>
    <w:basedOn w:val="DefaultParagraphFont"/>
    <w:uiPriority w:val="99"/>
    <w:rsid w:val="00B1768E"/>
    <w:rPr>
      <w:rFonts w:cs="Times New Roman"/>
    </w:rPr>
  </w:style>
  <w:style w:type="paragraph" w:styleId="Header">
    <w:name w:val="header"/>
    <w:basedOn w:val="Normal"/>
    <w:link w:val="HeaderChar"/>
    <w:uiPriority w:val="99"/>
    <w:rsid w:val="00B1768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HeaderChar">
    <w:name w:val="Header Char"/>
    <w:basedOn w:val="DefaultParagraphFont"/>
    <w:link w:val="Header"/>
    <w:uiPriority w:val="99"/>
    <w:locked/>
    <w:rsid w:val="00B1768E"/>
    <w:rPr>
      <w:rFonts w:ascii="Times New Roman" w:hAnsi="Times New Roman" w:cs="Times New Roman"/>
      <w:sz w:val="20"/>
      <w:szCs w:val="20"/>
      <w:lang w:eastAsia="ru-RU"/>
    </w:rPr>
  </w:style>
  <w:style w:type="paragraph" w:styleId="Footer">
    <w:name w:val="footer"/>
    <w:basedOn w:val="Normal"/>
    <w:link w:val="FooterChar"/>
    <w:uiPriority w:val="99"/>
    <w:rsid w:val="00B1768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B1768E"/>
    <w:rPr>
      <w:rFonts w:ascii="Times New Roman" w:hAnsi="Times New Roman" w:cs="Times New Roman"/>
      <w:sz w:val="20"/>
      <w:szCs w:val="20"/>
      <w:lang w:eastAsia="ru-RU"/>
    </w:rPr>
  </w:style>
  <w:style w:type="paragraph" w:customStyle="1" w:styleId="s1">
    <w:name w:val="s_1"/>
    <w:basedOn w:val="Normal"/>
    <w:uiPriority w:val="99"/>
    <w:rsid w:val="00B176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Обычный + 11 пт"/>
    <w:aliases w:val="Узор: Нет (Белый)"/>
    <w:basedOn w:val="Normal"/>
    <w:uiPriority w:val="99"/>
    <w:rsid w:val="00B1768E"/>
    <w:pPr>
      <w:widowControl w:val="0"/>
      <w:shd w:val="clear" w:color="auto" w:fill="FFFFFF"/>
      <w:autoSpaceDE w:val="0"/>
      <w:autoSpaceDN w:val="0"/>
      <w:adjustRightInd w:val="0"/>
      <w:spacing w:after="0" w:line="240" w:lineRule="auto"/>
    </w:pPr>
    <w:rPr>
      <w:rFonts w:ascii="Times New Roman" w:eastAsia="Times New Roman" w:hAnsi="Times New Roman"/>
      <w:lang w:eastAsia="ru-RU"/>
    </w:rPr>
  </w:style>
  <w:style w:type="paragraph" w:styleId="NormalWeb">
    <w:name w:val="Normal (Web)"/>
    <w:basedOn w:val="Normal"/>
    <w:uiPriority w:val="99"/>
    <w:rsid w:val="00B1768E"/>
    <w:pPr>
      <w:spacing w:before="100" w:beforeAutospacing="1" w:after="119" w:line="240" w:lineRule="auto"/>
    </w:pPr>
    <w:rPr>
      <w:rFonts w:ascii="Times New Roman" w:eastAsia="Times New Roman" w:hAnsi="Times New Roman"/>
      <w:sz w:val="24"/>
      <w:szCs w:val="24"/>
      <w:lang w:eastAsia="ru-RU"/>
    </w:rPr>
  </w:style>
  <w:style w:type="character" w:customStyle="1" w:styleId="fontstyle01">
    <w:name w:val="fontstyle01"/>
    <w:uiPriority w:val="99"/>
    <w:rsid w:val="00B1768E"/>
    <w:rPr>
      <w:rFonts w:ascii="TimesNewRomanPSMT" w:hAnsi="TimesNewRomanPSMT"/>
      <w:color w:val="000000"/>
      <w:sz w:val="22"/>
    </w:rPr>
  </w:style>
  <w:style w:type="paragraph" w:customStyle="1" w:styleId="Default">
    <w:name w:val="Default"/>
    <w:uiPriority w:val="99"/>
    <w:rsid w:val="00D82ED3"/>
    <w:pPr>
      <w:autoSpaceDE w:val="0"/>
      <w:autoSpaceDN w:val="0"/>
      <w:adjustRightInd w:val="0"/>
    </w:pPr>
    <w:rPr>
      <w:rFonts w:ascii="Times New Roman" w:hAnsi="Times New Roman"/>
      <w:color w:val="000000"/>
      <w:sz w:val="24"/>
      <w:szCs w:val="24"/>
      <w:lang w:eastAsia="en-US"/>
    </w:rPr>
  </w:style>
  <w:style w:type="character" w:customStyle="1" w:styleId="markedcontent">
    <w:name w:val="markedcontent"/>
    <w:basedOn w:val="DefaultParagraphFont"/>
    <w:uiPriority w:val="99"/>
    <w:rsid w:val="00AE5873"/>
    <w:rPr>
      <w:rFonts w:cs="Times New Roman"/>
    </w:rPr>
  </w:style>
  <w:style w:type="paragraph" w:styleId="ListParagraph">
    <w:name w:val="List Paragraph"/>
    <w:basedOn w:val="Normal"/>
    <w:uiPriority w:val="99"/>
    <w:qFormat/>
    <w:rsid w:val="001517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2EC6DFE95E655F6A87EC1D80DA194677D12FD5FE8D7FD96940D9E6C5701426A1863BA10CDFFA47C37AF190B41AB56E6FA0B1254168A8D0xEh5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D561964AC445D57F58336BB21144CFA7820372DF6ABF5D1FCE2F1B435E195E1F7FBF15B084CB00756D9097671937A43EA44DD7A62A2CE22VFfFC"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7C19625EAA93EE8B2BCB33261DEFAF91CE858A20CEA7BF5086719246CFC6582BAB7F7B91FEA176C7DD27253DF4DC59DCA00A694441567BE16F8CR9R3J" TargetMode="External"/><Relationship Id="rId5" Type="http://schemas.openxmlformats.org/officeDocument/2006/relationships/footnotes" Target="footnotes.xml"/><Relationship Id="rId10" Type="http://schemas.openxmlformats.org/officeDocument/2006/relationships/hyperlink" Target="consultantplus://offline/ref=157C19625EAA93EE8B2BCB33261DEFAF91CE858A20CEA7BF5086719246CFC6582BAB7F7B91FEA176C7DC29233DF4DC59DCA00A694441567BE16F8CR9R3J" TargetMode="External"/><Relationship Id="rId4" Type="http://schemas.openxmlformats.org/officeDocument/2006/relationships/webSettings" Target="webSettings.xml"/><Relationship Id="rId9" Type="http://schemas.openxmlformats.org/officeDocument/2006/relationships/hyperlink" Target="consultantplus://offline/ref=157C19625EAA93EE8B2BD53E3071B0A394C6DC832DC2ABEE04D92ACF11C6CC0F6CE42639D5F3A076C3D3747272F5801F8DB3086544435E67RER1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321</TotalTime>
  <Pages>13</Pages>
  <Words>7656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Александровна Сомова</dc:creator>
  <cp:keywords/>
  <dc:description/>
  <cp:lastModifiedBy>kumi</cp:lastModifiedBy>
  <cp:revision>51</cp:revision>
  <cp:lastPrinted>2022-08-29T03:46:00Z</cp:lastPrinted>
  <dcterms:created xsi:type="dcterms:W3CDTF">2022-08-17T02:10:00Z</dcterms:created>
  <dcterms:modified xsi:type="dcterms:W3CDTF">2022-08-30T01:50:00Z</dcterms:modified>
</cp:coreProperties>
</file>