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4"/>
        <w:jc w:val="right"/>
        <w:rPr>
          <w:color w:val="171717"/>
        </w:rPr>
      </w:pPr>
    </w:p>
    <w:p>
      <w:pPr>
        <w:pStyle w:val="style11"/>
        <w:ind w:left="0" w:right="-142" w:firstLine="0"/>
        <w:jc w:val="right"/>
        <w:rPr>
          <w:color w:val="171717"/>
        </w:rPr>
      </w:pPr>
      <w:r>
        <w:rPr>
          <w:color w:val="171717"/>
        </w:rPr>
        <w:t xml:space="preserve">                                        </w:t>
        <w:t xml:space="preserve">_____________________________________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</w:t>
        <w:t xml:space="preserve">_____________________________________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</w:t>
        <w:t xml:space="preserve">_____________________________________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</w:t>
        <w:t xml:space="preserve">(указывается должность, наименование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</w:t>
        <w:t xml:space="preserve">уполномоченного органа,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</w:t>
        <w:t xml:space="preserve">Ф.И.О. руководителя или его уполномоченного лица)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       </w:t>
        <w:t xml:space="preserve">от ______________________________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        </w:t>
        <w:t xml:space="preserve">_________________________________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        </w:t>
        <w:t xml:space="preserve">_________________________________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              </w:t>
        <w:t xml:space="preserve">(указывается должность,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        </w:t>
        <w:t xml:space="preserve">наименование, Ф.И.О. руководителя</w:t>
      </w:r>
    </w:p>
    <w:p>
      <w:pPr>
        <w:pStyle w:val="style11"/>
        <w:jc w:val="right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           </w:t>
        <w:t xml:space="preserve">или его уполномоченного лица)</w:t>
      </w:r>
    </w:p>
    <w:p>
      <w:pPr>
        <w:pStyle w:val="style11"/>
        <w:rPr>
          <w:color w:val="171717"/>
        </w:rPr>
      </w:pPr>
    </w:p>
    <w:p>
      <w:pPr>
        <w:pStyle w:val="style11"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Заявление</w:t>
      </w:r>
    </w:p>
    <w:p>
      <w:pPr>
        <w:pStyle w:val="style11"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о согласовании проведения ярмарки</w:t>
      </w:r>
    </w:p>
    <w:p>
      <w:pPr>
        <w:pStyle w:val="style11"/>
        <w:rPr>
          <w:rFonts w:ascii="Times New Roman" w:hAnsi="Times New Roman" w:cs="Times New Roman"/>
          <w:color w:val="171717"/>
          <w:sz w:val="24"/>
          <w:szCs w:val="24"/>
        </w:rPr>
      </w:pPr>
    </w:p>
    <w:p>
      <w:pPr>
        <w:pStyle w:val="style11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Организатор ярмарки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______________________________________________________</w:t>
      </w:r>
    </w:p>
    <w:p>
      <w:pPr>
        <w:pStyle w:val="style11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(фамилия, имя и отчество (при наличии)</w:t>
      </w:r>
    </w:p>
    <w:p>
      <w:pPr>
        <w:pStyle w:val="style11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</w:t>
      </w:r>
    </w:p>
    <w:p>
      <w:pPr>
        <w:pStyle w:val="style11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индивидуального предпринимателя или полное и сокращенное наименование</w:t>
      </w:r>
    </w:p>
    <w:p>
      <w:pPr>
        <w:pStyle w:val="style11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</w:t>
      </w:r>
    </w:p>
    <w:p>
      <w:pPr>
        <w:pStyle w:val="style11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юридического лица, в том числе его фирменное наименование,</w:t>
      </w:r>
    </w:p>
    <w:p>
      <w:pPr>
        <w:pStyle w:val="style11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организационно-правовая форма (для юридического лица)</w:t>
      </w:r>
    </w:p>
    <w:p>
      <w:pPr>
        <w:pStyle w:val="style11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Место нахождения организатора ярмарки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__________________________________</w:t>
      </w:r>
    </w:p>
    <w:p>
      <w:pPr>
        <w:pStyle w:val="style11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</w:t>
      </w:r>
    </w:p>
    <w:p>
      <w:pPr>
        <w:pStyle w:val="style11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(адрес юридического лица или место жительства индивидуального</w:t>
      </w:r>
    </w:p>
    <w:p>
      <w:pPr>
        <w:pStyle w:val="style11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</w:t>
        <w:t xml:space="preserve">предпринимателя)</w:t>
      </w: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Фамилия, имя, отчество (при наличии) индивидуального предпринимателя или руководителя юридического лица и контактный телефон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________________________________________________________________________________</w:t>
      </w: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  <w:t xml:space="preserve">Фамилия, имя, отчество (при наличии) лица, ответственного за проведение</w:t>
      </w: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ярмарки, и контактный телефон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_______________________________________________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________________________________________________________________________________</w:t>
      </w: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5. </w:t>
        <w:t xml:space="preserve"> 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Государственный </w:t>
        <w:t xml:space="preserve">  </w:t>
        <w:t xml:space="preserve">регистрационный </w:t>
        <w:t xml:space="preserve">  </w:t>
        <w:t xml:space="preserve">номер записи о государственной регистрации юридического лица или индивидуального предпринимателя (ОГРН)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_______________________________________________________________________________</w:t>
      </w:r>
    </w:p>
    <w:p>
      <w:pPr>
        <w:pStyle w:val="style11"/>
        <w:tabs>
          <w:tab w:val="left" w:pos="4484"/>
        </w:tabs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Идентификационный номер налогоплательщика (ИНН)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_______________________________________________________________________________</w:t>
      </w: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Место и сроки проведения ярмарки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</w:t>
        <w:t xml:space="preserve">(указать наименование населенного пункта, __________________________________________________________________________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</w:t>
        <w:t xml:space="preserve">район и адресные ориентиры, дату (период) проведения и режим работы ярмарки)</w:t>
      </w: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Тип и название (при наличии) ярмарки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</w:t>
      </w: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Ассортимент реализуемых на ярмарке товаров, перечень выполняемых работ и оказываемых услуг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_________________________________________________________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________________________________________________________________________________</w:t>
      </w: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10. </w:t>
        <w:t xml:space="preserve">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Количество мест для продажи товаров (выполнения работ, оказания услуг) на ярмарке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________________________________________________________________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</w:t>
        <w:t xml:space="preserve">(указать общее количество мест, в том числе предоставляемых юридическим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</w:t>
        <w:t xml:space="preserve">лицам, индивидуальным предпринимателям, а также гражданам (в том числе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  <w:t xml:space="preserve">гражданам, ведущим крестьянские (фермерские) хозяйства, личное подсобное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хозяйство или занимающимся садоводством, огородничеством, животноводством)</w:t>
      </w:r>
    </w:p>
    <w:p>
      <w:pPr>
        <w:pStyle w:val="style11"/>
        <w:jc w:val="both"/>
        <w:rPr>
          <w:color w:val="171717"/>
        </w:rPr>
      </w:pPr>
    </w:p>
    <w:p>
      <w:pPr>
        <w:pStyle w:val="style11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11. </w:t>
        <w:t xml:space="preserve">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Способ уведомления органом местного самоуправления о принятом решении, адрес электронной почты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________________________________________________________________________________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________________________________________________________________________________</w:t>
      </w:r>
    </w:p>
    <w:p>
      <w:pPr>
        <w:pStyle w:val="style11"/>
        <w:jc w:val="center"/>
      </w:pPr>
      <w:r>
        <w:rPr>
          <w:color w:val="171717"/>
        </w:rPr>
        <w:t xml:space="preserve">(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в письменной форме по почтовому адресу либо в форме электронного документа</w:t>
      </w:r>
    </w:p>
    <w:p>
      <w:pPr>
        <w:pStyle w:val="style11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на адрес электронной почты)</w:t>
      </w:r>
    </w:p>
    <w:p>
      <w:pPr>
        <w:pStyle w:val="style11"/>
        <w:jc w:val="both"/>
        <w:rPr>
          <w:color w:val="171717"/>
        </w:rPr>
      </w:pP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  <w:t xml:space="preserve">Руководитель юридического лица (индивидуальный предприниматель), лицо, ответственное за проведение ярмарки, дает свое согласие </w:t>
        <w:t xml:space="preserve"> </w:t>
        <w:t xml:space="preserve">на обработку персональных данных, содержащихся в представленных документах.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Организатор ярмарки _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 </w:t>
        <w:t xml:space="preserve">  </w:t>
        <w:t xml:space="preserve">_____________________________________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          </w:t>
        <w:t xml:space="preserve">(подпись) </w:t>
        <w:t xml:space="preserve">                  </w:t>
        <w:t xml:space="preserve">(инициалы, фамилия, дата)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Место печати (при наличии)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</w:p>
    <w:p>
      <w:pPr>
        <w:pStyle w:val="style11"/>
        <w:jc w:val="both"/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Лицо, принявшее заявление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_______________ </w:t>
        <w:t xml:space="preserve">  </w:t>
        <w:t xml:space="preserve">_______________________________</w:t>
      </w:r>
    </w:p>
    <w:p>
      <w:pPr>
        <w:pStyle w:val="style11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                                                      </w:t>
        <w:t xml:space="preserve">(подпись) </w:t>
        <w:t xml:space="preserve">               </w:t>
        <w:t xml:space="preserve">(инициалы, фамилия, дата)</w:t>
      </w:r>
    </w:p>
    <w:p>
      <w:pPr>
        <w:pStyle w:val="style4"/>
        <w:ind w:left="0" w:right="0" w:firstLine="814"/>
        <w:jc w:val="both"/>
        <w:spacing w:after="0" w:before="240"/>
      </w:pPr>
      <w:r>
        <w:rPr>
          <w:color w:val="171717"/>
          <w:sz w:val="28"/>
          <w:szCs w:val="28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>
      <w:pPr>
        <w:pStyle w:val="style4"/>
        <w:ind w:left="0" w:right="0" w:firstLine="814"/>
        <w:spacing w:after="0" w:before="240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Способ получения результата предоставления муниципальной услуги (нужное отметить (V):</w:t>
      </w:r>
    </w:p>
    <w:p>
      <w:pPr>
        <w:pStyle w:val="style4"/>
        <w:ind w:left="0" w:right="0" w:firstLine="814"/>
        <w:tabs>
          <w:tab w:val="left" w:pos="2984"/>
        </w:tabs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( </w:t>
        <w:t xml:space="preserve"> </w:t>
        <w:t xml:space="preserve">) - прошу выдать на руки; </w:t>
      </w:r>
    </w:p>
    <w:p>
      <w:pPr>
        <w:pStyle w:val="style4"/>
        <w:ind w:left="0" w:right="0" w:firstLine="814"/>
        <w:tabs>
          <w:tab w:val="left" w:pos="2984"/>
        </w:tabs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( </w:t>
        <w:t xml:space="preserve"> </w:t>
        <w:t xml:space="preserve">)- направить почтой по адресу: ________________________________________;</w:t>
      </w:r>
    </w:p>
    <w:p>
      <w:pPr>
        <w:pStyle w:val="style4"/>
        <w:ind w:left="0" w:right="0" w:firstLine="814"/>
        <w:tabs>
          <w:tab w:val="left" w:pos="2984"/>
        </w:tabs>
        <w:rPr>
          <w:bCs/>
          <w:color w:val="171717"/>
          <w:sz w:val="28"/>
          <w:szCs w:val="28"/>
        </w:rPr>
      </w:pPr>
      <w:r>
        <w:rPr>
          <w:bCs/>
          <w:color w:val="171717"/>
          <w:sz w:val="28"/>
          <w:szCs w:val="28"/>
        </w:rPr>
        <w:t xml:space="preserve">( </w:t>
        <w:t xml:space="preserve"> </w:t>
        <w:t xml:space="preserve">) - через МФЦ;</w:t>
      </w:r>
    </w:p>
    <w:p>
      <w:pPr>
        <w:pStyle w:val="style4"/>
        <w:ind w:left="0" w:right="0" w:firstLine="814"/>
        <w:tabs>
          <w:tab w:val="left" w:pos="2984"/>
        </w:tabs>
        <w:rPr>
          <w:bCs/>
          <w:color w:val="171717"/>
          <w:sz w:val="28"/>
          <w:szCs w:val="28"/>
        </w:rPr>
      </w:pPr>
      <w:r>
        <w:rPr>
          <w:bCs/>
          <w:color w:val="171717"/>
          <w:sz w:val="28"/>
          <w:szCs w:val="28"/>
        </w:rPr>
        <w:t xml:space="preserve">( </w:t>
        <w:t xml:space="preserve"> </w:t>
        <w:t xml:space="preserve">) – через ЕПГУ, РПГУ.</w:t>
      </w:r>
    </w:p>
    <w:p>
      <w:pPr>
        <w:pStyle w:val="style10"/>
        <w:jc w:val="right"/>
        <w:rPr>
          <w:rFonts w:ascii="Times New Roman" w:hAnsi="Times New Roman" w:cs="Times New Roman"/>
          <w:color w:val="171717"/>
          <w:sz w:val="24"/>
          <w:szCs w:val="24"/>
        </w:rPr>
      </w:pPr>
    </w:p>
    <w:sectPr>
      <w:type w:val="nextPage"/>
      <w:pgSz w:w="11904" w:h="16836" w:orient="portrait"/>
      <w:pgMar w:top="1134" w:right="1134" w:bottom="1134" w:left="1134" w:header="1134" w:footer="113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Andale Sans UI">
    <w:panose1 w:val="03030502040406070605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lvlJc w:val="left"/>
      <w:pPr>
        <w:ind w:left="432" w:hanging="432"/>
        <w:tabs>
          <w:tab w:val="num" w:pos="432"/>
        </w:tabs>
      </w:pPr>
    </w:lvl>
    <w:lvl w:ilvl="1">
      <w:start w:val="1"/>
      <w:lvlJc w:val="left"/>
      <w:pPr>
        <w:ind w:left="576" w:hanging="576"/>
        <w:tabs>
          <w:tab w:val="num" w:pos="576"/>
        </w:tabs>
      </w:pPr>
    </w:lvl>
    <w:lvl w:ilvl="2">
      <w:start w:val="1"/>
      <w:lvlJc w:val="left"/>
      <w:pPr>
        <w:ind w:left="720" w:hanging="720"/>
        <w:tabs>
          <w:tab w:val="num" w:pos="720"/>
        </w:tabs>
      </w:pPr>
    </w:lvl>
    <w:lvl w:ilvl="3">
      <w:start w:val="1"/>
      <w:lvlJc w:val="left"/>
      <w:pPr>
        <w:ind w:left="864" w:hanging="864"/>
        <w:tabs>
          <w:tab w:val="num" w:pos="864"/>
        </w:tabs>
      </w:pPr>
    </w:lvl>
    <w:lvl w:ilvl="4">
      <w:start w:val="1"/>
      <w:lvlJc w:val="left"/>
      <w:pPr>
        <w:ind w:left="1008" w:hanging="1008"/>
        <w:tabs>
          <w:tab w:val="num" w:pos="1008"/>
        </w:tabs>
      </w:pPr>
    </w:lvl>
    <w:lvl w:ilvl="5">
      <w:start w:val="1"/>
      <w:lvlJc w:val="left"/>
      <w:pPr>
        <w:ind w:left="1152" w:hanging="1152"/>
        <w:tabs>
          <w:tab w:val="num" w:pos="1152"/>
        </w:tabs>
      </w:pPr>
    </w:lvl>
    <w:lvl w:ilvl="6">
      <w:start w:val="1"/>
      <w:lvlJc w:val="left"/>
      <w:pPr>
        <w:ind w:left="1296" w:hanging="1296"/>
        <w:tabs>
          <w:tab w:val="num" w:pos="1296"/>
        </w:tabs>
      </w:pPr>
    </w:lvl>
    <w:lvl w:ilvl="7">
      <w:start w:val="1"/>
      <w:lvlJc w:val="left"/>
      <w:pPr>
        <w:ind w:left="1440" w:hanging="1440"/>
        <w:tabs>
          <w:tab w:val="num" w:pos="1440"/>
        </w:tabs>
      </w:pPr>
    </w:lvl>
    <w:lvl w:ilvl="8">
      <w:start w:val="1"/>
      <w:lvlJc w:val="left"/>
      <w:pPr>
        <w:ind w:left="1584" w:hanging="1584"/>
        <w:tabs>
          <w:tab w:val="num" w:pos="1584"/>
        </w:tabs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">
    <w:name w:val="Normal"/>
    <w:next w:val="style1"/>
    <w:qFormat/>
    <w:rPr>
      <w:rFonts w:ascii="Times New Roman" w:hAnsi="Times New Roman" w:cs="Tahoma" w:eastAsia="Andale Sans UI"/>
      <w:color w:val="auto"/>
      <w:sz w:val="24"/>
      <w:szCs w:val="24"/>
      <w:lang w:val="de-DE" w:bidi="fa-IR" w:eastAsia="ja-JP"/>
    </w:rPr>
  </w:style>
  <w:style w:type="paragraph" w:styleId="style4" w:customStyle="1">
    <w:name w:val="Standard"/>
    <w:basedOn w:val="style1"/>
    <w:rPr>
      <w:lang w:val="zxx-none" w:bidi="zxx-none" w:eastAsia="zxx-none"/>
    </w:rPr>
  </w:style>
  <w:style w:type="paragraph" w:styleId="style5" w:customStyle="1">
    <w:name w:val="Heading"/>
    <w:basedOn w:val="style4"/>
    <w:next w:val="style6"/>
    <w:rPr>
      <w:rFonts w:ascii="Arial" w:hAnsi="Arial" w:cs="Tahoma" w:eastAsia="Andale Sans UI"/>
      <w:sz w:val="28"/>
      <w:szCs w:val="28"/>
    </w:rPr>
    <w:pPr>
      <w:keepNext/>
      <w:spacing w:after="120" w:before="240"/>
    </w:pPr>
  </w:style>
  <w:style w:type="paragraph" w:styleId="style6" w:customStyle="1">
    <w:name w:val="Text body"/>
    <w:basedOn w:val="style4"/>
    <w:qFormat/>
    <w:pPr>
      <w:spacing w:after="120" w:before="0"/>
    </w:pPr>
  </w:style>
  <w:style w:type="paragraph" w:styleId="style7" w:customStyle="1">
    <w:name w:val="List"/>
    <w:basedOn w:val="style6"/>
    <w:rPr>
      <w:rFonts w:cs="Tahoma"/>
    </w:rPr>
  </w:style>
  <w:style w:type="paragraph" w:styleId="style8" w:customStyle="1">
    <w:name w:val="Caption"/>
    <w:basedOn w:val="style4"/>
    <w:rPr>
      <w:rFonts w:cs="Tahoma"/>
      <w:i/>
      <w:iCs/>
      <w:sz w:val="24"/>
      <w:szCs w:val="24"/>
    </w:rPr>
    <w:pPr>
      <w:spacing w:after="120" w:before="120"/>
    </w:pPr>
  </w:style>
  <w:style w:type="paragraph" w:styleId="style9" w:customStyle="1">
    <w:name w:val="Index"/>
    <w:basedOn w:val="style4"/>
    <w:rPr>
      <w:rFonts w:cs="Tahoma"/>
    </w:rPr>
  </w:style>
  <w:style w:type="paragraph" w:styleId="style10" w:customStyle="1">
    <w:name w:val="ConsPlusNormal"/>
    <w:basedOn w:val="style1"/>
    <w:rPr>
      <w:rFonts w:ascii="Calibri" w:hAnsi="Calibri" w:cs="Calibri" w:eastAsia="Times New Roman"/>
      <w:color w:val="auto"/>
      <w:sz w:val="22"/>
      <w:szCs w:val="20"/>
      <w:lang w:val="ru-RU" w:bidi="ar-SA"/>
    </w:rPr>
    <w:pPr>
      <w:widowControl/>
    </w:pPr>
  </w:style>
  <w:style w:type="paragraph" w:styleId="style11" w:customStyle="1">
    <w:name w:val="ConsPlusNonformat"/>
    <w:basedOn w:val="style1"/>
    <w:rPr>
      <w:rFonts w:ascii="Courier New" w:hAnsi="Courier New" w:cs="Courier New" w:eastAsia="Times New Roman"/>
      <w:color w:val="auto"/>
      <w:sz w:val="20"/>
      <w:szCs w:val="20"/>
      <w:lang w:val="ru-RU" w:bidi="hi-IN"/>
    </w:rPr>
    <w:pPr>
      <w:spacing w:lineRule="atLeast" w:line="10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