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64" w:rsidRDefault="00C54C64" w:rsidP="00C54C64">
      <w:pPr>
        <w:ind w:firstLine="56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13. Условия и порядок субсидирования части затрат </w:t>
      </w:r>
      <w:r>
        <w:rPr>
          <w:b/>
          <w:bCs/>
          <w:sz w:val="28"/>
          <w:szCs w:val="28"/>
          <w:lang w:val="ru-RU"/>
        </w:rPr>
        <w:t>СМСП</w:t>
      </w:r>
      <w:r>
        <w:rPr>
          <w:b/>
          <w:bCs/>
          <w:sz w:val="28"/>
          <w:szCs w:val="28"/>
        </w:rPr>
        <w:t>, связанных с участием в выставочно-ярмарочных мероприятиях</w:t>
      </w:r>
    </w:p>
    <w:p w:rsidR="00C54C64" w:rsidRDefault="00C54C64" w:rsidP="00C54C64">
      <w:pPr>
        <w:ind w:firstLine="564"/>
        <w:jc w:val="both"/>
        <w:rPr>
          <w:sz w:val="28"/>
          <w:szCs w:val="28"/>
        </w:rPr>
      </w:pPr>
    </w:p>
    <w:p w:rsidR="00C54C64" w:rsidRDefault="00C54C64" w:rsidP="00C54C64">
      <w:pPr>
        <w:ind w:firstLine="5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Субсидирование части затрат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>, связанных с участием в выставочно-ярмарочных мероприятиях осуществляется при соблюдении следующих условий:</w:t>
      </w:r>
    </w:p>
    <w:p w:rsidR="00C54C64" w:rsidRDefault="00C54C64" w:rsidP="00C54C64">
      <w:pPr>
        <w:ind w:firstLine="564"/>
        <w:jc w:val="both"/>
        <w:rPr>
          <w:sz w:val="28"/>
          <w:szCs w:val="28"/>
        </w:rPr>
      </w:pPr>
      <w:r>
        <w:rPr>
          <w:sz w:val="28"/>
          <w:szCs w:val="28"/>
        </w:rPr>
        <w:t>1.1. затраты связаны с оплатой аренды выставочных площадей и оборудования на выставочно-ярмарочных мероприятиях, проводимых на российском, межрегиональном, региональном или городском уровнях;</w:t>
      </w:r>
    </w:p>
    <w:p w:rsidR="00C54C64" w:rsidRDefault="00C54C64" w:rsidP="00C54C64">
      <w:pPr>
        <w:ind w:firstLine="564"/>
        <w:jc w:val="both"/>
        <w:rPr>
          <w:sz w:val="28"/>
          <w:szCs w:val="28"/>
        </w:rPr>
      </w:pPr>
      <w:r>
        <w:rPr>
          <w:sz w:val="28"/>
          <w:szCs w:val="28"/>
        </w:rPr>
        <w:t>1.2. затраты связаны с оплатой регистрационного  взноса за участие в выставочно-ярмарочных мероприятиях, проводимых на российском, межрегиональном, региональном или городском уровнях.</w:t>
      </w:r>
    </w:p>
    <w:p w:rsidR="00C54C64" w:rsidRDefault="00C54C64" w:rsidP="00C54C64">
      <w:pPr>
        <w:ind w:firstLine="564"/>
        <w:jc w:val="both"/>
        <w:rPr>
          <w:sz w:val="28"/>
          <w:szCs w:val="28"/>
        </w:rPr>
      </w:pPr>
      <w:r>
        <w:rPr>
          <w:sz w:val="28"/>
          <w:szCs w:val="28"/>
        </w:rPr>
        <w:t>2. Субсидии предоставляются в размере 50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процентов от фактически произведенных и документально подтвержденных затрат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 xml:space="preserve"> за предшествующий и текущий календарные годы.</w:t>
      </w:r>
    </w:p>
    <w:p w:rsidR="00C54C64" w:rsidRDefault="00C54C64" w:rsidP="00C54C64">
      <w:pPr>
        <w:ind w:firstLine="5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получения субсидии по оплате регистрационного  взноса </w:t>
      </w:r>
      <w:r>
        <w:rPr>
          <w:sz w:val="28"/>
          <w:szCs w:val="28"/>
          <w:lang w:val="ru-RU"/>
        </w:rPr>
        <w:t xml:space="preserve">и (или) </w:t>
      </w:r>
      <w:r>
        <w:rPr>
          <w:sz w:val="28"/>
          <w:szCs w:val="28"/>
        </w:rPr>
        <w:t xml:space="preserve">аренды выставочных площадей и оборудования на выставочно-ярмарочных мероприятиях, проводимых на российском, межрегиональном, региональном или городском уровнях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 xml:space="preserve">  обращается с заявлением, к которому прилагаются следующие документы:</w:t>
      </w:r>
    </w:p>
    <w:p w:rsidR="00C54C64" w:rsidRDefault="00C54C64" w:rsidP="00C54C64">
      <w:pPr>
        <w:numPr>
          <w:ilvl w:val="0"/>
          <w:numId w:val="1"/>
        </w:numPr>
        <w:jc w:val="both"/>
        <w:rPr>
          <w:color w:val="C5000B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копия свидетельства о государственной регистрации физического лица в качестве индивидуального предпринимателя или свидетельства о государственной регистрации юридического лица (ОГРН)</w:t>
      </w:r>
      <w:r>
        <w:rPr>
          <w:color w:val="C5000B"/>
          <w:sz w:val="28"/>
          <w:szCs w:val="28"/>
          <w:shd w:val="clear" w:color="auto" w:fill="FFFFFF"/>
          <w:lang w:val="ru-RU"/>
        </w:rPr>
        <w:t>;</w:t>
      </w:r>
    </w:p>
    <w:p w:rsidR="00C54C64" w:rsidRDefault="00C54C64" w:rsidP="00C54C64">
      <w:pPr>
        <w:numPr>
          <w:ilvl w:val="0"/>
          <w:numId w:val="1"/>
        </w:numPr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копия свидетельства </w:t>
      </w:r>
      <w:proofErr w:type="gramStart"/>
      <w:r>
        <w:rPr>
          <w:sz w:val="28"/>
          <w:szCs w:val="28"/>
          <w:shd w:val="clear" w:color="auto" w:fill="FFFFFF"/>
          <w:lang w:val="ru-RU"/>
        </w:rPr>
        <w:t>о постановке на учет в налоговом органе физического лица по месту жительства на территории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Российской Федерации или свидетельства о постановке на учет российской организации в налоговом органе по месту нахождения на территории Российской Федерации (ИНН);</w:t>
      </w:r>
    </w:p>
    <w:p w:rsidR="00C54C64" w:rsidRDefault="00C54C64" w:rsidP="00C54C6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учёта налога на добавленную стоимость или декларации, заверенн</w:t>
      </w:r>
      <w:proofErr w:type="spellStart"/>
      <w:r>
        <w:rPr>
          <w:sz w:val="28"/>
          <w:szCs w:val="28"/>
          <w:lang w:val="ru-RU"/>
        </w:rPr>
        <w:t>ая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 xml:space="preserve">, применяющие систему налогообложения в виде единого налога на вменённый  доход для отдельных видов деятельности или патентную систему налогообложения, дополнительно </w:t>
      </w:r>
      <w:proofErr w:type="gramStart"/>
      <w:r>
        <w:rPr>
          <w:sz w:val="28"/>
          <w:szCs w:val="28"/>
        </w:rPr>
        <w:t>предоставляют справку</w:t>
      </w:r>
      <w:proofErr w:type="gramEnd"/>
      <w:r>
        <w:rPr>
          <w:sz w:val="28"/>
          <w:szCs w:val="28"/>
        </w:rPr>
        <w:t xml:space="preserve"> о выручке от реализации товаров (работ, услуг) за предшествующий календарный год, заверенную </w:t>
      </w:r>
      <w:r>
        <w:rPr>
          <w:sz w:val="28"/>
          <w:szCs w:val="28"/>
          <w:lang w:val="ru-RU"/>
        </w:rPr>
        <w:t>СМСП.</w:t>
      </w:r>
      <w:r>
        <w:rPr>
          <w:sz w:val="28"/>
          <w:szCs w:val="28"/>
        </w:rPr>
        <w:t xml:space="preserve">  Для вновь созданных организаций или вновь зарегистрированных индивидуальных предпринимателей в течение того года, в котором они зарегистрированы,  предоставляется справка о выручке от реализации товаров (работ, услуг) за период, прошедший со дня их государственной регистрации до даты подачи заявления, заверенная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>;</w:t>
      </w:r>
    </w:p>
    <w:p w:rsidR="00C54C64" w:rsidRDefault="00C54C64" w:rsidP="00C54C6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налогового органа, подтверждающая отсутствие задолженности по налоговым и иным обязательным платежам в </w:t>
      </w:r>
      <w:r>
        <w:rPr>
          <w:sz w:val="28"/>
          <w:szCs w:val="28"/>
        </w:rPr>
        <w:lastRenderedPageBreak/>
        <w:t>бюджетную систему Российской Федерации, выданная в срок не позднее одного месяца до даты подачи заявления на получение субсидии (справка об исполнении налогоплательщиком обязанности по уплате налогов, сборов, страховых взносов, пеней и налоговых санкций);</w:t>
      </w:r>
    </w:p>
    <w:p w:rsidR="00C54C64" w:rsidRDefault="00C54C64" w:rsidP="00C54C6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сведений о среднесписочной численности работников за предшествующий календарный год (форма по КНД 1110018), заверенная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 xml:space="preserve">. Для вновь созданных организаций или вновь зарегистрированных индивидуальных предпринимателей в течение того года, в котором они зарегистрированы, </w:t>
      </w:r>
      <w:r>
        <w:rPr>
          <w:sz w:val="28"/>
          <w:szCs w:val="28"/>
          <w:lang w:val="ru-RU"/>
        </w:rPr>
        <w:t>а также при отсутствии наемных работников</w:t>
      </w:r>
      <w:r>
        <w:rPr>
          <w:sz w:val="28"/>
          <w:szCs w:val="28"/>
        </w:rPr>
        <w:t xml:space="preserve"> - справка о средней численности работников за период, прошедший со дня их государственной регистрации до даты подачи заявления, заверенная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>;</w:t>
      </w:r>
    </w:p>
    <w:p w:rsidR="00C54C64" w:rsidRDefault="00C54C64" w:rsidP="00C54C6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договоров, подтверждающих стоимость расходов по аренде выставочных площадей и оборудования, заверенные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>, с предъявлением оригиналов;</w:t>
      </w:r>
    </w:p>
    <w:p w:rsidR="00C54C64" w:rsidRDefault="00C54C64" w:rsidP="00C54C6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платежных поручений, </w:t>
      </w:r>
      <w:r>
        <w:rPr>
          <w:sz w:val="28"/>
          <w:szCs w:val="28"/>
          <w:lang w:val="ru-RU"/>
        </w:rPr>
        <w:t>с отметкой банка</w:t>
      </w:r>
      <w:r>
        <w:rPr>
          <w:sz w:val="28"/>
          <w:szCs w:val="28"/>
        </w:rPr>
        <w:t xml:space="preserve"> или надлежаще заверенные копии кассовых чеков с приложением копий квитанций к приходному кассовому ордеру, подтверждающие оплату расходов, с предъявлением оригиналов;</w:t>
      </w:r>
    </w:p>
    <w:p w:rsidR="00C54C64" w:rsidRDefault="00C54C64" w:rsidP="00C54C6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с указанием вида выставочно-ярмарочного мероприятия, краткой характеристикой представленных экспонатов и оценкой достигнутого или ожидаемого социально-экономического эффекта участия в выставочно-ярмарочном мероприятии;</w:t>
      </w:r>
    </w:p>
    <w:p w:rsidR="00C54C64" w:rsidRDefault="00C54C64" w:rsidP="00C54C6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 xml:space="preserve">правка о полученных субсидиях за три года, предшествующих подаче заявления, заверенная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>;</w:t>
      </w:r>
    </w:p>
    <w:p w:rsidR="00C54C64" w:rsidRDefault="00C54C64" w:rsidP="00C54C6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расчет суммы субсидии.</w:t>
      </w:r>
    </w:p>
    <w:p w:rsidR="003B41C7" w:rsidRDefault="003B41C7">
      <w:bookmarkStart w:id="0" w:name="_GoBack"/>
      <w:bookmarkEnd w:id="0"/>
    </w:p>
    <w:sectPr w:rsidR="003B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8"/>
        <w:szCs w:val="28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8"/>
        <w:szCs w:val="28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8"/>
        <w:szCs w:val="28"/>
        <w:lang w:val="ru-RU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C5000B"/>
        <w:sz w:val="28"/>
        <w:szCs w:val="28"/>
        <w:shd w:val="clear" w:color="auto" w:fill="FFFFFF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C5000B"/>
        <w:sz w:val="28"/>
        <w:szCs w:val="28"/>
        <w:shd w:val="clear" w:color="auto" w:fill="FFFFFF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C5000B"/>
        <w:sz w:val="28"/>
        <w:szCs w:val="28"/>
        <w:shd w:val="clear" w:color="auto" w:fill="FFFFFF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18"/>
    <w:rsid w:val="003A7118"/>
    <w:rsid w:val="003B41C7"/>
    <w:rsid w:val="00C5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6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6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TarabrinaNM</dc:creator>
  <cp:keywords/>
  <dc:description/>
  <cp:lastModifiedBy>TarabrinaNM</cp:lastModifiedBy>
  <cp:revision>2</cp:revision>
  <dcterms:created xsi:type="dcterms:W3CDTF">2016-08-15T08:16:00Z</dcterms:created>
  <dcterms:modified xsi:type="dcterms:W3CDTF">2016-08-15T08:16:00Z</dcterms:modified>
</cp:coreProperties>
</file>