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D" w:rsidRDefault="004D1B6D" w:rsidP="004D1B6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Раздел 18. Условия и порядок субсидирования части затрат СМСП по возмещению затрат на оплату регистрационного сбора (взноса) за участие в региональном конкурсе «Бренд Кузбасса»</w:t>
      </w:r>
    </w:p>
    <w:p w:rsidR="004D1B6D" w:rsidRDefault="004D1B6D" w:rsidP="004D1B6D">
      <w:pPr>
        <w:ind w:firstLine="564"/>
        <w:jc w:val="both"/>
        <w:rPr>
          <w:sz w:val="28"/>
          <w:szCs w:val="28"/>
        </w:rPr>
      </w:pPr>
    </w:p>
    <w:p w:rsidR="004D1B6D" w:rsidRDefault="004D1B6D" w:rsidP="004D1B6D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1. Субсидии по возмещению затрат на оплату регистрационного сбора (взноса) за участие в региональном конкурсе «Бренд Кузбасса»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предыдущий и текущий календарный годы.</w:t>
      </w:r>
    </w:p>
    <w:p w:rsidR="004D1B6D" w:rsidRDefault="004D1B6D" w:rsidP="004D1B6D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получения субсидии </w:t>
      </w:r>
      <w:r>
        <w:rPr>
          <w:bCs/>
          <w:sz w:val="28"/>
          <w:szCs w:val="28"/>
        </w:rPr>
        <w:t xml:space="preserve">по возмещению затрат на </w:t>
      </w:r>
      <w:r>
        <w:rPr>
          <w:sz w:val="28"/>
          <w:szCs w:val="28"/>
        </w:rPr>
        <w:t>оплату регистрационного сбора (взноса) за участие в региональном конкурсе «Бренд Кузбасса»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обращается с заявлением, к которому прилагаются следующие документы:</w:t>
      </w:r>
    </w:p>
    <w:p w:rsidR="004D1B6D" w:rsidRDefault="004D1B6D" w:rsidP="004D1B6D">
      <w:pPr>
        <w:numPr>
          <w:ilvl w:val="0"/>
          <w:numId w:val="1"/>
        </w:numPr>
        <w:jc w:val="both"/>
        <w:rPr>
          <w:color w:val="C5000B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копия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(ОГРН)</w:t>
      </w:r>
      <w:r>
        <w:rPr>
          <w:color w:val="C5000B"/>
          <w:sz w:val="28"/>
          <w:szCs w:val="28"/>
          <w:shd w:val="clear" w:color="auto" w:fill="FFFFFF"/>
          <w:lang w:val="ru-RU"/>
        </w:rPr>
        <w:t>;</w:t>
      </w:r>
    </w:p>
    <w:p w:rsidR="004D1B6D" w:rsidRDefault="004D1B6D" w:rsidP="004D1B6D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копия свидетельства </w:t>
      </w:r>
      <w:proofErr w:type="gramStart"/>
      <w:r>
        <w:rPr>
          <w:sz w:val="28"/>
          <w:szCs w:val="28"/>
          <w:shd w:val="clear" w:color="auto" w:fill="FFFFFF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Российской Федерации или свидетельства о постановке на учет российской организации в налоговом органе по месту нахождения на территории Российской Федерации (ИНН);</w:t>
      </w:r>
    </w:p>
    <w:p w:rsidR="004D1B6D" w:rsidRDefault="004D1B6D" w:rsidP="004D1B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</w:t>
      </w:r>
      <w:proofErr w:type="gramStart"/>
      <w:r>
        <w:rPr>
          <w:sz w:val="28"/>
          <w:szCs w:val="28"/>
        </w:rPr>
        <w:t>предоставляют справку</w:t>
      </w:r>
      <w:proofErr w:type="gramEnd"/>
      <w:r>
        <w:rPr>
          <w:sz w:val="28"/>
          <w:szCs w:val="28"/>
        </w:rPr>
        <w:t xml:space="preserve"> о выручке от реализации товаров (работ, услуг) за предшествующий календарный год, заверенную </w:t>
      </w:r>
      <w:r>
        <w:rPr>
          <w:sz w:val="28"/>
          <w:szCs w:val="28"/>
          <w:lang w:val="ru-RU"/>
        </w:rPr>
        <w:t>СМСП.</w:t>
      </w:r>
      <w:r>
        <w:rPr>
          <w:sz w:val="28"/>
          <w:szCs w:val="28"/>
        </w:rPr>
        <w:t xml:space="preserve">  Для вновь созданных организаций или вновь зарегистрированных индивидуальных предпринимателей в течение того года, в котором они зарегистрированы, 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4D1B6D" w:rsidRDefault="004D1B6D" w:rsidP="004D1B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об исполнении налогоплательщиком обязанности по уплате налогов, сборов, страховых взносов, пеней и налоговых санкций);</w:t>
      </w:r>
    </w:p>
    <w:p w:rsidR="004D1B6D" w:rsidRDefault="004D1B6D" w:rsidP="004D1B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сведений о среднесписочной численности работников за </w:t>
      </w:r>
      <w:r>
        <w:rPr>
          <w:sz w:val="28"/>
          <w:szCs w:val="28"/>
        </w:rPr>
        <w:lastRenderedPageBreak/>
        <w:t xml:space="preserve">предшествующий календарный год (форма по КНД 1110018),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Для вновь созданных организаций или вновь зарегистрированных индивидуальных предпринимателей в течение того года, в котором они зарегистрированы, </w:t>
      </w:r>
      <w:r>
        <w:rPr>
          <w:sz w:val="28"/>
          <w:szCs w:val="28"/>
          <w:lang w:val="ru-RU"/>
        </w:rPr>
        <w:t>а также при отсутствии наемных работников</w:t>
      </w:r>
      <w:r>
        <w:rPr>
          <w:sz w:val="28"/>
          <w:szCs w:val="28"/>
        </w:rPr>
        <w:t xml:space="preserve"> - справка о средней численности работников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4D1B6D" w:rsidRDefault="004D1B6D" w:rsidP="004D1B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подтверждающих стоимость регистрационных сборов (взносов) за участие в региональном конкурсе «Бренд Кузбасса»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заверенные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 предъявлением оригиналов;</w:t>
      </w:r>
    </w:p>
    <w:p w:rsidR="004D1B6D" w:rsidRDefault="004D1B6D" w:rsidP="004D1B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платежных поручений, </w:t>
      </w:r>
      <w:r>
        <w:rPr>
          <w:sz w:val="28"/>
          <w:szCs w:val="28"/>
          <w:lang w:val="ru-RU"/>
        </w:rPr>
        <w:t>с отметкой банка</w:t>
      </w:r>
      <w:r>
        <w:rPr>
          <w:sz w:val="28"/>
          <w:szCs w:val="28"/>
        </w:rPr>
        <w:t xml:space="preserve"> или надлежаще заверенные копии кассовых чеков с приложением копий квитанций к приходным кассовым ордерам, подтверждающие оплату регистрационных сборов (взносов) за участие в региональном конкурсе «Бренд Кузбасса»;</w:t>
      </w:r>
    </w:p>
    <w:p w:rsidR="004D1B6D" w:rsidRDefault="004D1B6D" w:rsidP="004D1B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записка, содержащая сведения о  номинаци</w:t>
      </w:r>
      <w:proofErr w:type="spellStart"/>
      <w:r>
        <w:rPr>
          <w:sz w:val="28"/>
          <w:szCs w:val="28"/>
          <w:lang w:val="ru-RU"/>
        </w:rPr>
        <w:t>ях</w:t>
      </w:r>
      <w:proofErr w:type="spellEnd"/>
      <w:r>
        <w:rPr>
          <w:sz w:val="28"/>
          <w:szCs w:val="28"/>
        </w:rPr>
        <w:t xml:space="preserve"> конкурса, в которых принято участие и (или) достигнутых результатах по итогам участия в конкурсе;</w:t>
      </w:r>
    </w:p>
    <w:p w:rsidR="004D1B6D" w:rsidRDefault="004D1B6D" w:rsidP="004D1B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полученных субсидиях за три года, предшествующих подаче заявления, заверенная подписью руководителя и печатью; </w:t>
      </w:r>
    </w:p>
    <w:p w:rsidR="004D1B6D" w:rsidRDefault="004D1B6D" w:rsidP="004D1B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субсидии.</w:t>
      </w:r>
    </w:p>
    <w:p w:rsidR="003B41C7" w:rsidRDefault="003B41C7">
      <w:bookmarkStart w:id="0" w:name="_GoBack"/>
      <w:bookmarkEnd w:id="0"/>
    </w:p>
    <w:sectPr w:rsidR="003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  <w:lang w:val="ru-RU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80"/>
    <w:rsid w:val="003B41C7"/>
    <w:rsid w:val="004D1B6D"/>
    <w:rsid w:val="008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2</cp:revision>
  <dcterms:created xsi:type="dcterms:W3CDTF">2016-08-15T08:14:00Z</dcterms:created>
  <dcterms:modified xsi:type="dcterms:W3CDTF">2016-08-15T08:14:00Z</dcterms:modified>
</cp:coreProperties>
</file>